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26F39" w14:textId="77777777" w:rsidR="00915C2E" w:rsidRPr="00FF7BE3" w:rsidRDefault="00915C2E" w:rsidP="00FF7BE3">
      <w:pPr>
        <w:pStyle w:val="Kop1"/>
        <w:spacing w:before="0" w:line="300" w:lineRule="exact"/>
        <w:rPr>
          <w:rFonts w:ascii="Verdana" w:hAnsi="Verdana"/>
          <w:sz w:val="20"/>
          <w:szCs w:val="20"/>
        </w:rPr>
      </w:pPr>
      <w:r w:rsidRPr="00FF7BE3">
        <w:rPr>
          <w:rFonts w:ascii="Verdana" w:hAnsi="Verdana"/>
          <w:sz w:val="20"/>
          <w:szCs w:val="20"/>
        </w:rPr>
        <w:t xml:space="preserve">Eindtoets bij Stercollectie Biologie </w:t>
      </w:r>
      <w:r w:rsidR="00D337E3" w:rsidRPr="00FF7BE3">
        <w:rPr>
          <w:rFonts w:ascii="Verdana" w:hAnsi="Verdana"/>
          <w:sz w:val="20"/>
          <w:szCs w:val="20"/>
        </w:rPr>
        <w:t>VWO</w:t>
      </w:r>
      <w:r w:rsidRPr="00FF7BE3">
        <w:rPr>
          <w:rFonts w:ascii="Verdana" w:hAnsi="Verdana"/>
          <w:sz w:val="20"/>
          <w:szCs w:val="20"/>
        </w:rPr>
        <w:t xml:space="preserve">, thema </w:t>
      </w:r>
      <w:r w:rsidR="00D337E3" w:rsidRPr="00FF7BE3">
        <w:rPr>
          <w:rFonts w:ascii="Verdana" w:hAnsi="Verdana"/>
          <w:sz w:val="20"/>
          <w:szCs w:val="20"/>
        </w:rPr>
        <w:t>Uitscheiding</w:t>
      </w:r>
    </w:p>
    <w:p w14:paraId="0F91B71A" w14:textId="77777777" w:rsidR="00915C2E" w:rsidRPr="00FF7BE3" w:rsidRDefault="00915C2E"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FF7BE3" w14:paraId="3B8D8A74" w14:textId="77777777" w:rsidTr="00E20AC4">
        <w:tc>
          <w:tcPr>
            <w:tcW w:w="14220" w:type="dxa"/>
            <w:gridSpan w:val="2"/>
          </w:tcPr>
          <w:p w14:paraId="642A084E" w14:textId="77777777" w:rsidR="00A66303" w:rsidRPr="00FF7BE3" w:rsidRDefault="00A66303" w:rsidP="00FF7BE3">
            <w:pPr>
              <w:pStyle w:val="Kop1"/>
              <w:spacing w:before="0" w:line="300" w:lineRule="exact"/>
              <w:outlineLvl w:val="0"/>
              <w:rPr>
                <w:rFonts w:ascii="Verdana" w:hAnsi="Verdana"/>
                <w:sz w:val="20"/>
                <w:szCs w:val="20"/>
              </w:rPr>
            </w:pPr>
            <w:r w:rsidRPr="00FF7BE3">
              <w:rPr>
                <w:rFonts w:ascii="Verdana" w:hAnsi="Verdana"/>
                <w:sz w:val="20"/>
                <w:szCs w:val="20"/>
              </w:rPr>
              <w:t>Toets informatie</w:t>
            </w:r>
          </w:p>
        </w:tc>
      </w:tr>
      <w:tr w:rsidR="00915C2E" w:rsidRPr="00FF7BE3" w14:paraId="64D0202C" w14:textId="77777777" w:rsidTr="00915C2E">
        <w:tc>
          <w:tcPr>
            <w:tcW w:w="6691" w:type="dxa"/>
          </w:tcPr>
          <w:p w14:paraId="4005501E"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Toetsduur</w:t>
            </w:r>
          </w:p>
        </w:tc>
        <w:tc>
          <w:tcPr>
            <w:tcW w:w="7529" w:type="dxa"/>
          </w:tcPr>
          <w:p w14:paraId="26DF6FC8"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45 minuten</w:t>
            </w:r>
          </w:p>
        </w:tc>
      </w:tr>
      <w:tr w:rsidR="00915C2E" w:rsidRPr="00FF7BE3" w14:paraId="5D0BF0AF" w14:textId="77777777" w:rsidTr="00915C2E">
        <w:tc>
          <w:tcPr>
            <w:tcW w:w="6691" w:type="dxa"/>
          </w:tcPr>
          <w:p w14:paraId="1F6F33FE"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Verhouding open/gesloten vragen</w:t>
            </w:r>
          </w:p>
        </w:tc>
        <w:tc>
          <w:tcPr>
            <w:tcW w:w="7529" w:type="dxa"/>
          </w:tcPr>
          <w:p w14:paraId="082A625B"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50-50 %</w:t>
            </w:r>
          </w:p>
        </w:tc>
      </w:tr>
      <w:tr w:rsidR="00915C2E" w:rsidRPr="00FF7BE3" w14:paraId="2ED796AF" w14:textId="77777777" w:rsidTr="00915C2E">
        <w:tc>
          <w:tcPr>
            <w:tcW w:w="6691" w:type="dxa"/>
          </w:tcPr>
          <w:p w14:paraId="2E1D492F"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Verhouding Reproductie-Toepassing-Inzicht</w:t>
            </w:r>
          </w:p>
        </w:tc>
        <w:tc>
          <w:tcPr>
            <w:tcW w:w="7529" w:type="dxa"/>
          </w:tcPr>
          <w:p w14:paraId="348D6139"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30-40-30 %</w:t>
            </w:r>
          </w:p>
        </w:tc>
      </w:tr>
      <w:tr w:rsidR="00915C2E" w:rsidRPr="00FF7BE3" w14:paraId="76C4897D" w14:textId="77777777" w:rsidTr="00915C2E">
        <w:tc>
          <w:tcPr>
            <w:tcW w:w="6691" w:type="dxa"/>
          </w:tcPr>
          <w:p w14:paraId="1FBC7C49" w14:textId="77777777" w:rsidR="00915C2E" w:rsidRPr="00FF7BE3" w:rsidRDefault="00915C2E"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Toegestane hulpmiddelen</w:t>
            </w:r>
          </w:p>
        </w:tc>
        <w:tc>
          <w:tcPr>
            <w:tcW w:w="7529" w:type="dxa"/>
          </w:tcPr>
          <w:p w14:paraId="1CF8C5A7" w14:textId="77777777" w:rsidR="00915C2E" w:rsidRPr="00FF7BE3" w:rsidRDefault="00A66303" w:rsidP="00FF7BE3">
            <w:pPr>
              <w:pStyle w:val="Kop1"/>
              <w:spacing w:before="0" w:line="300" w:lineRule="exact"/>
              <w:outlineLvl w:val="0"/>
              <w:rPr>
                <w:rFonts w:ascii="Verdana" w:hAnsi="Verdana"/>
                <w:b w:val="0"/>
                <w:color w:val="auto"/>
                <w:sz w:val="20"/>
                <w:szCs w:val="20"/>
              </w:rPr>
            </w:pPr>
            <w:r w:rsidRPr="00FF7BE3">
              <w:rPr>
                <w:rFonts w:ascii="Verdana" w:hAnsi="Verdana"/>
                <w:b w:val="0"/>
                <w:color w:val="auto"/>
                <w:sz w:val="20"/>
                <w:szCs w:val="20"/>
              </w:rPr>
              <w:t>Informatieboek Biologie (als bij CE)</w:t>
            </w:r>
          </w:p>
          <w:p w14:paraId="0EC355F0" w14:textId="77777777" w:rsidR="00A66303" w:rsidRPr="00FF7BE3" w:rsidRDefault="00A66303" w:rsidP="00FF7BE3">
            <w:pPr>
              <w:spacing w:line="300" w:lineRule="exact"/>
              <w:rPr>
                <w:rFonts w:ascii="Verdana" w:hAnsi="Verdana"/>
                <w:sz w:val="20"/>
                <w:szCs w:val="20"/>
              </w:rPr>
            </w:pPr>
            <w:r w:rsidRPr="00FF7BE3">
              <w:rPr>
                <w:rFonts w:ascii="Verdana" w:hAnsi="Verdana"/>
                <w:sz w:val="20"/>
                <w:szCs w:val="20"/>
              </w:rPr>
              <w:t>Niet-programme</w:t>
            </w:r>
            <w:r w:rsidR="00147CA4" w:rsidRPr="00FF7BE3">
              <w:rPr>
                <w:rFonts w:ascii="Verdana" w:hAnsi="Verdana"/>
                <w:sz w:val="20"/>
                <w:szCs w:val="20"/>
              </w:rPr>
              <w:t>e</w:t>
            </w:r>
            <w:r w:rsidRPr="00FF7BE3">
              <w:rPr>
                <w:rFonts w:ascii="Verdana" w:hAnsi="Verdana"/>
                <w:sz w:val="20"/>
                <w:szCs w:val="20"/>
              </w:rPr>
              <w:t>rbare rekenmachine (als bij CE)</w:t>
            </w:r>
          </w:p>
        </w:tc>
      </w:tr>
    </w:tbl>
    <w:p w14:paraId="6CDB6E2D" w14:textId="77777777" w:rsidR="000247E0" w:rsidRPr="00FF7BE3" w:rsidRDefault="000247E0" w:rsidP="00FF7BE3">
      <w:pPr>
        <w:pStyle w:val="Kop1"/>
        <w:spacing w:before="0" w:line="300" w:lineRule="exact"/>
        <w:rPr>
          <w:rFonts w:ascii="Verdana" w:hAnsi="Verdana"/>
          <w:sz w:val="20"/>
          <w:szCs w:val="20"/>
        </w:rPr>
      </w:pPr>
    </w:p>
    <w:p w14:paraId="391EB899" w14:textId="77777777" w:rsidR="000247E0" w:rsidRPr="00FF7BE3" w:rsidRDefault="000247E0" w:rsidP="00FF7BE3">
      <w:pPr>
        <w:pStyle w:val="Kop1"/>
        <w:spacing w:before="0" w:line="300" w:lineRule="exact"/>
        <w:rPr>
          <w:rFonts w:ascii="Verdana" w:hAnsi="Verdana" w:cs="Calibri"/>
          <w:b w:val="0"/>
          <w:color w:val="auto"/>
          <w:sz w:val="20"/>
          <w:szCs w:val="20"/>
        </w:rPr>
      </w:pPr>
      <w:r w:rsidRPr="00FF7BE3">
        <w:rPr>
          <w:rFonts w:ascii="Verdana" w:hAnsi="Verdana" w:cs="Calibri"/>
          <w:b w:val="0"/>
          <w:color w:val="auto"/>
          <w:sz w:val="20"/>
          <w:szCs w:val="20"/>
        </w:rPr>
        <w:t xml:space="preserve">Deelconcepten </w:t>
      </w:r>
    </w:p>
    <w:p w14:paraId="6A9C8FFC" w14:textId="77777777" w:rsidR="00BF1777" w:rsidRPr="00FF7BE3" w:rsidRDefault="000247E0" w:rsidP="00FF7BE3">
      <w:pPr>
        <w:pStyle w:val="Kop1"/>
        <w:spacing w:before="0" w:line="300" w:lineRule="exact"/>
        <w:rPr>
          <w:rFonts w:ascii="Verdana" w:hAnsi="Verdana" w:cs="Calibri"/>
          <w:b w:val="0"/>
          <w:color w:val="auto"/>
          <w:sz w:val="20"/>
          <w:szCs w:val="20"/>
        </w:rPr>
      </w:pPr>
      <w:r w:rsidRPr="00FF7BE3">
        <w:rPr>
          <w:rFonts w:ascii="Verdana" w:hAnsi="Verdana" w:cs="Calibri"/>
          <w:b w:val="0"/>
          <w:color w:val="auto"/>
          <w:sz w:val="20"/>
          <w:szCs w:val="20"/>
        </w:rPr>
        <w:t>Lever, galblaas, gal, emulgeren, glucose concentratie, urine, ureum en zweet, desaminering, transaminering.</w:t>
      </w:r>
    </w:p>
    <w:p w14:paraId="134C9E8D" w14:textId="77777777" w:rsidR="000247E0" w:rsidRPr="00FF7BE3" w:rsidRDefault="000247E0" w:rsidP="00FF7BE3">
      <w:pPr>
        <w:spacing w:after="0" w:line="300" w:lineRule="exact"/>
        <w:rPr>
          <w:rFonts w:ascii="Verdana" w:hAnsi="Verdana"/>
          <w:sz w:val="20"/>
          <w:szCs w:val="20"/>
        </w:rPr>
      </w:pPr>
      <w:r w:rsidRPr="00FF7BE3">
        <w:rPr>
          <w:rFonts w:ascii="Verdana" w:hAnsi="Verdana"/>
          <w:sz w:val="20"/>
          <w:szCs w:val="20"/>
        </w:rPr>
        <w:t>Nieren, waterhuishouding, ultrafiltratie, terugresorptie, ADH, ureum, urine, zweet, buffers van HCO3-.</w:t>
      </w:r>
    </w:p>
    <w:p w14:paraId="7D6B3F31" w14:textId="77777777" w:rsidR="00D337E3" w:rsidRPr="00FF7BE3" w:rsidRDefault="00D337E3" w:rsidP="00FF7BE3">
      <w:pPr>
        <w:keepNext/>
        <w:keepLines/>
        <w:spacing w:after="0" w:line="300" w:lineRule="exact"/>
        <w:outlineLvl w:val="0"/>
        <w:rPr>
          <w:rFonts w:ascii="Verdana" w:eastAsia="Times New Roman" w:hAnsi="Verdana" w:cs="Times New Roman"/>
          <w:b/>
          <w:bCs/>
          <w:color w:val="345A8A"/>
          <w:sz w:val="20"/>
          <w:szCs w:val="20"/>
        </w:rPr>
      </w:pPr>
    </w:p>
    <w:tbl>
      <w:tblPr>
        <w:tblW w:w="5765" w:type="dxa"/>
        <w:tblCellMar>
          <w:left w:w="70" w:type="dxa"/>
          <w:right w:w="70" w:type="dxa"/>
        </w:tblCellMar>
        <w:tblLook w:val="04A0" w:firstRow="1" w:lastRow="0" w:firstColumn="1" w:lastColumn="0" w:noHBand="0" w:noVBand="1"/>
      </w:tblPr>
      <w:tblGrid>
        <w:gridCol w:w="960"/>
        <w:gridCol w:w="1067"/>
        <w:gridCol w:w="960"/>
        <w:gridCol w:w="960"/>
        <w:gridCol w:w="965"/>
        <w:gridCol w:w="960"/>
      </w:tblGrid>
      <w:tr w:rsidR="00D337E3" w:rsidRPr="00FF7BE3" w14:paraId="67D24849" w14:textId="77777777" w:rsidTr="00E20AC4">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42EF1"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Vraagnr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C699C02"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MC/Open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A92C502"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Tijd (min)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B9C8DC2"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Score R</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0FF70F84"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Score 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41AEBBC" w14:textId="77777777" w:rsidR="00D337E3" w:rsidRPr="00FF7BE3" w:rsidRDefault="00D337E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Score I</w:t>
            </w:r>
          </w:p>
        </w:tc>
      </w:tr>
      <w:tr w:rsidR="00D337E3" w:rsidRPr="00FF7BE3" w14:paraId="18A18716"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2C132E"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7AE88C72"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660EF38"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FC61049"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3C6B8B4C"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4CBC718"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bookmarkStart w:id="0" w:name="_GoBack"/>
        <w:bookmarkEnd w:id="0"/>
      </w:tr>
      <w:tr w:rsidR="00D337E3" w:rsidRPr="00FF7BE3" w14:paraId="4DAFC831"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7C826A5"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47F3EA4"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4092E3FB"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E40FC2F"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7E177568"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5000AEB"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44003EC4"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9FCC13"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6C64F1A8"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797A480"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0F8EC70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376FDA2"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36ED2DBB"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7BA66389"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74CB41"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13A66597"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19417B0"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595D9FD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7CAD4E5"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B565FCF"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p>
        </w:tc>
      </w:tr>
      <w:tr w:rsidR="00D337E3" w:rsidRPr="00FF7BE3" w14:paraId="63DD5680"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4568B8"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36CF2EB0"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53EF998"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BFA0607"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61C5EACC"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00CD6D0E"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0B40295D"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4C50FB"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33CB8261"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21558ADF"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9BD595D" w14:textId="412C1AE1" w:rsidR="00D337E3" w:rsidRPr="00FF7BE3" w:rsidRDefault="006606A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201A2226" w14:textId="54100BF8"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259CCBB8"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5B48D325"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7F8E42"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338139AB" w14:textId="77777777" w:rsidR="00D337E3" w:rsidRPr="00FF7BE3" w:rsidRDefault="00333246"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F8E17BB"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9314D22" w14:textId="77777777" w:rsidR="00D337E3" w:rsidRPr="00FF7BE3" w:rsidRDefault="0033324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4368CFEB"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26FD378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505286A0"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D911C1"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14:paraId="098ACE64" w14:textId="77777777" w:rsidR="00D337E3" w:rsidRPr="00FF7BE3" w:rsidRDefault="005C5E98"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2D1C8B6D" w14:textId="77777777" w:rsidR="00D337E3" w:rsidRPr="00FF7BE3" w:rsidRDefault="005C5E98"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B1D97CF"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955B76A"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86A47D4"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77669395"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9039693"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9</w:t>
            </w:r>
          </w:p>
        </w:tc>
        <w:tc>
          <w:tcPr>
            <w:tcW w:w="960" w:type="dxa"/>
            <w:tcBorders>
              <w:top w:val="nil"/>
              <w:left w:val="nil"/>
              <w:bottom w:val="single" w:sz="4" w:space="0" w:color="auto"/>
              <w:right w:val="single" w:sz="4" w:space="0" w:color="auto"/>
            </w:tcBorders>
            <w:shd w:val="clear" w:color="auto" w:fill="auto"/>
            <w:noWrap/>
            <w:vAlign w:val="bottom"/>
          </w:tcPr>
          <w:p w14:paraId="69B42ED6" w14:textId="77777777" w:rsidR="00D337E3" w:rsidRPr="00FF7BE3" w:rsidRDefault="005614E5"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075B2BD" w14:textId="77777777" w:rsidR="00D337E3" w:rsidRPr="00FF7BE3" w:rsidRDefault="005C5E98"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E56E52F"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6A324D2"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BC88A19"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r>
      <w:tr w:rsidR="00D337E3" w:rsidRPr="00FF7BE3" w14:paraId="744CF90A"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38A54E"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14:paraId="592A63A5" w14:textId="77777777" w:rsidR="00D337E3" w:rsidRPr="00FF7BE3" w:rsidRDefault="005614E5"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4A3DA7A1"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A549A8A"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AB96BCF"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669CF93"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7BC35194"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7FAEF24"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11</w:t>
            </w:r>
          </w:p>
        </w:tc>
        <w:tc>
          <w:tcPr>
            <w:tcW w:w="960" w:type="dxa"/>
            <w:tcBorders>
              <w:top w:val="nil"/>
              <w:left w:val="nil"/>
              <w:bottom w:val="single" w:sz="4" w:space="0" w:color="auto"/>
              <w:right w:val="single" w:sz="4" w:space="0" w:color="auto"/>
            </w:tcBorders>
            <w:shd w:val="clear" w:color="auto" w:fill="auto"/>
            <w:noWrap/>
            <w:vAlign w:val="bottom"/>
          </w:tcPr>
          <w:p w14:paraId="00B51152" w14:textId="77777777" w:rsidR="00D337E3" w:rsidRPr="00FF7BE3" w:rsidRDefault="005614E5"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D663714"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55BCE44"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E04B707"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5EE8DD1" w14:textId="77777777" w:rsidR="00D337E3" w:rsidRPr="00FF7BE3" w:rsidRDefault="005614E5"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p>
        </w:tc>
      </w:tr>
      <w:tr w:rsidR="00D337E3" w:rsidRPr="00FF7BE3" w14:paraId="1AC82764"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F1DA5FC"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12</w:t>
            </w:r>
          </w:p>
        </w:tc>
        <w:tc>
          <w:tcPr>
            <w:tcW w:w="960" w:type="dxa"/>
            <w:tcBorders>
              <w:top w:val="nil"/>
              <w:left w:val="nil"/>
              <w:bottom w:val="single" w:sz="4" w:space="0" w:color="auto"/>
              <w:right w:val="single" w:sz="4" w:space="0" w:color="auto"/>
            </w:tcBorders>
            <w:shd w:val="clear" w:color="auto" w:fill="auto"/>
            <w:noWrap/>
            <w:vAlign w:val="bottom"/>
          </w:tcPr>
          <w:p w14:paraId="7F757AE7" w14:textId="77777777" w:rsidR="00D337E3" w:rsidRPr="00FF7BE3" w:rsidRDefault="00B63CF0"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58F8DF43"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E99E42E"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0D3A68E"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62A97A5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3710988D"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B9BE67F"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13</w:t>
            </w:r>
          </w:p>
        </w:tc>
        <w:tc>
          <w:tcPr>
            <w:tcW w:w="960" w:type="dxa"/>
            <w:tcBorders>
              <w:top w:val="nil"/>
              <w:left w:val="nil"/>
              <w:bottom w:val="single" w:sz="4" w:space="0" w:color="auto"/>
              <w:right w:val="single" w:sz="4" w:space="0" w:color="auto"/>
            </w:tcBorders>
            <w:shd w:val="clear" w:color="auto" w:fill="auto"/>
            <w:noWrap/>
            <w:vAlign w:val="bottom"/>
          </w:tcPr>
          <w:p w14:paraId="76E64E54" w14:textId="77777777" w:rsidR="00D337E3" w:rsidRPr="00FF7BE3" w:rsidRDefault="00B63CF0"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C57F58E"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55745154"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A60F062"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23F2DCE2"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r>
      <w:tr w:rsidR="00D337E3" w:rsidRPr="00FF7BE3" w14:paraId="011652DE"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B939E2"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14</w:t>
            </w:r>
          </w:p>
        </w:tc>
        <w:tc>
          <w:tcPr>
            <w:tcW w:w="960" w:type="dxa"/>
            <w:tcBorders>
              <w:top w:val="nil"/>
              <w:left w:val="nil"/>
              <w:bottom w:val="single" w:sz="4" w:space="0" w:color="auto"/>
              <w:right w:val="single" w:sz="4" w:space="0" w:color="auto"/>
            </w:tcBorders>
            <w:shd w:val="clear" w:color="auto" w:fill="auto"/>
            <w:noWrap/>
            <w:vAlign w:val="bottom"/>
          </w:tcPr>
          <w:p w14:paraId="66EE52B7" w14:textId="77777777" w:rsidR="00D337E3" w:rsidRPr="00FF7BE3" w:rsidRDefault="00B63CF0"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5FE8187C"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6003D5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323EFD57" w14:textId="77777777" w:rsidR="00D337E3" w:rsidRPr="00FF7BE3" w:rsidRDefault="00B63CF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589C34E"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19B1BC3E"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75C5B8"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lastRenderedPageBreak/>
              <w:t>15</w:t>
            </w:r>
          </w:p>
        </w:tc>
        <w:tc>
          <w:tcPr>
            <w:tcW w:w="960" w:type="dxa"/>
            <w:tcBorders>
              <w:top w:val="nil"/>
              <w:left w:val="nil"/>
              <w:bottom w:val="single" w:sz="4" w:space="0" w:color="auto"/>
              <w:right w:val="single" w:sz="4" w:space="0" w:color="auto"/>
            </w:tcBorders>
            <w:shd w:val="clear" w:color="auto" w:fill="auto"/>
            <w:noWrap/>
            <w:vAlign w:val="bottom"/>
          </w:tcPr>
          <w:p w14:paraId="512F1117" w14:textId="77777777" w:rsidR="00D337E3" w:rsidRPr="00FF7BE3" w:rsidRDefault="00B06E2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5AF7E38"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889DC2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BD055CF"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278A729"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252D7625"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28F632D"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16</w:t>
            </w:r>
          </w:p>
        </w:tc>
        <w:tc>
          <w:tcPr>
            <w:tcW w:w="960" w:type="dxa"/>
            <w:tcBorders>
              <w:top w:val="nil"/>
              <w:left w:val="nil"/>
              <w:bottom w:val="single" w:sz="4" w:space="0" w:color="auto"/>
              <w:right w:val="single" w:sz="4" w:space="0" w:color="auto"/>
            </w:tcBorders>
            <w:shd w:val="clear" w:color="auto" w:fill="auto"/>
            <w:noWrap/>
            <w:vAlign w:val="bottom"/>
          </w:tcPr>
          <w:p w14:paraId="61DC8837" w14:textId="77777777" w:rsidR="00D337E3" w:rsidRPr="00FF7BE3" w:rsidRDefault="00B06E2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6462A222"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36F2F1BB"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13064AF"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8934791"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60395E7D"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1A3591"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17</w:t>
            </w:r>
          </w:p>
        </w:tc>
        <w:tc>
          <w:tcPr>
            <w:tcW w:w="960" w:type="dxa"/>
            <w:tcBorders>
              <w:top w:val="nil"/>
              <w:left w:val="nil"/>
              <w:bottom w:val="single" w:sz="4" w:space="0" w:color="auto"/>
              <w:right w:val="single" w:sz="4" w:space="0" w:color="auto"/>
            </w:tcBorders>
            <w:shd w:val="clear" w:color="auto" w:fill="auto"/>
            <w:noWrap/>
            <w:vAlign w:val="bottom"/>
          </w:tcPr>
          <w:p w14:paraId="7485EA7E" w14:textId="77777777" w:rsidR="00D337E3" w:rsidRPr="00FF7BE3" w:rsidRDefault="00B06E2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5081D66A"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00B770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2E2FFB1"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9781E91"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26D5BEE3"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EADBFF"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18</w:t>
            </w:r>
          </w:p>
        </w:tc>
        <w:tc>
          <w:tcPr>
            <w:tcW w:w="960" w:type="dxa"/>
            <w:tcBorders>
              <w:top w:val="nil"/>
              <w:left w:val="nil"/>
              <w:bottom w:val="single" w:sz="4" w:space="0" w:color="auto"/>
              <w:right w:val="single" w:sz="4" w:space="0" w:color="auto"/>
            </w:tcBorders>
            <w:shd w:val="clear" w:color="auto" w:fill="auto"/>
            <w:noWrap/>
            <w:vAlign w:val="bottom"/>
          </w:tcPr>
          <w:p w14:paraId="34067F68" w14:textId="77777777" w:rsidR="00D337E3" w:rsidRPr="00FF7BE3" w:rsidRDefault="00B06E23"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78529457"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311CC76"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CDD9246" w14:textId="77777777" w:rsidR="00D337E3" w:rsidRPr="00FF7BE3" w:rsidRDefault="00B06E2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B41653D"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2F1A1FD3"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08C941"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19</w:t>
            </w:r>
          </w:p>
        </w:tc>
        <w:tc>
          <w:tcPr>
            <w:tcW w:w="960" w:type="dxa"/>
            <w:tcBorders>
              <w:top w:val="nil"/>
              <w:left w:val="nil"/>
              <w:bottom w:val="single" w:sz="4" w:space="0" w:color="auto"/>
              <w:right w:val="single" w:sz="4" w:space="0" w:color="auto"/>
            </w:tcBorders>
            <w:shd w:val="clear" w:color="auto" w:fill="auto"/>
            <w:noWrap/>
            <w:vAlign w:val="bottom"/>
          </w:tcPr>
          <w:p w14:paraId="791DA4B1" w14:textId="77777777" w:rsidR="00D337E3" w:rsidRPr="00FF7BE3" w:rsidRDefault="00D947C9"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014411AA" w14:textId="77777777" w:rsidR="00D337E3" w:rsidRPr="00FF7BE3" w:rsidRDefault="00D947C9"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B6667DF"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2ABA9F0" w14:textId="77777777" w:rsidR="00D337E3" w:rsidRPr="00FF7BE3" w:rsidRDefault="00D947C9"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EA30595"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058FF275"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43B905"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bottom"/>
          </w:tcPr>
          <w:p w14:paraId="791DC6B6" w14:textId="77777777" w:rsidR="00D337E3" w:rsidRPr="00FF7BE3" w:rsidRDefault="00D947C9"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065D226A" w14:textId="77777777" w:rsidR="00D337E3" w:rsidRPr="00FF7BE3" w:rsidRDefault="00D947C9"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3DFDFE5F"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4144F63" w14:textId="77777777" w:rsidR="00D337E3" w:rsidRPr="00FF7BE3" w:rsidRDefault="00D947C9"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A3670BE" w14:textId="77777777" w:rsidR="00D337E3" w:rsidRPr="00FF7BE3" w:rsidRDefault="00D337E3" w:rsidP="00FF7BE3">
            <w:pPr>
              <w:spacing w:after="0" w:line="300" w:lineRule="exact"/>
              <w:jc w:val="right"/>
              <w:rPr>
                <w:rFonts w:ascii="Verdana" w:eastAsia="Times New Roman" w:hAnsi="Verdana" w:cs="Calibri"/>
                <w:color w:val="000000"/>
                <w:sz w:val="20"/>
                <w:szCs w:val="20"/>
              </w:rPr>
            </w:pPr>
          </w:p>
        </w:tc>
      </w:tr>
      <w:tr w:rsidR="00D337E3" w:rsidRPr="00FF7BE3" w14:paraId="69FE3CFB" w14:textId="77777777" w:rsidTr="00E20AC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E552647" w14:textId="77777777" w:rsidR="00D337E3" w:rsidRPr="00FF7BE3" w:rsidRDefault="00D337E3"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Totaal</w:t>
            </w:r>
          </w:p>
        </w:tc>
        <w:tc>
          <w:tcPr>
            <w:tcW w:w="960" w:type="dxa"/>
            <w:tcBorders>
              <w:top w:val="nil"/>
              <w:left w:val="nil"/>
              <w:bottom w:val="single" w:sz="4" w:space="0" w:color="auto"/>
              <w:right w:val="single" w:sz="4" w:space="0" w:color="auto"/>
            </w:tcBorders>
            <w:shd w:val="clear" w:color="auto" w:fill="auto"/>
            <w:noWrap/>
            <w:vAlign w:val="bottom"/>
          </w:tcPr>
          <w:p w14:paraId="23AA5F57" w14:textId="77777777" w:rsidR="00D337E3" w:rsidRPr="00FF7BE3" w:rsidRDefault="00D947C9" w:rsidP="00FF7BE3">
            <w:pPr>
              <w:spacing w:after="0" w:line="300" w:lineRule="exact"/>
              <w:rPr>
                <w:rFonts w:ascii="Verdana" w:eastAsia="Times New Roman" w:hAnsi="Verdana" w:cs="Calibri"/>
                <w:color w:val="000000"/>
                <w:sz w:val="20"/>
                <w:szCs w:val="20"/>
              </w:rPr>
            </w:pPr>
            <w:r w:rsidRPr="00FF7BE3">
              <w:rPr>
                <w:rFonts w:ascii="Verdana" w:eastAsia="Times New Roman" w:hAnsi="Verdana" w:cs="Calibri"/>
                <w:color w:val="000000"/>
                <w:sz w:val="20"/>
                <w:szCs w:val="20"/>
              </w:rPr>
              <w:t>6MC</w:t>
            </w:r>
          </w:p>
        </w:tc>
        <w:tc>
          <w:tcPr>
            <w:tcW w:w="960" w:type="dxa"/>
            <w:tcBorders>
              <w:top w:val="nil"/>
              <w:left w:val="nil"/>
              <w:bottom w:val="single" w:sz="4" w:space="0" w:color="auto"/>
              <w:right w:val="single" w:sz="4" w:space="0" w:color="auto"/>
            </w:tcBorders>
            <w:shd w:val="clear" w:color="auto" w:fill="auto"/>
            <w:noWrap/>
            <w:vAlign w:val="bottom"/>
          </w:tcPr>
          <w:p w14:paraId="5A1855A9" w14:textId="77777777" w:rsidR="00D337E3" w:rsidRPr="00FF7BE3" w:rsidRDefault="009648C7"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3</w:t>
            </w:r>
            <w:r w:rsidR="00D37A70" w:rsidRPr="00FF7BE3">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14:paraId="729B120D" w14:textId="7745F3D4" w:rsidR="00D337E3" w:rsidRPr="00FF7BE3" w:rsidRDefault="006606A6"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8</w:t>
            </w:r>
          </w:p>
        </w:tc>
        <w:tc>
          <w:tcPr>
            <w:tcW w:w="965" w:type="dxa"/>
            <w:tcBorders>
              <w:top w:val="nil"/>
              <w:left w:val="nil"/>
              <w:bottom w:val="single" w:sz="4" w:space="0" w:color="auto"/>
              <w:right w:val="single" w:sz="4" w:space="0" w:color="auto"/>
            </w:tcBorders>
            <w:shd w:val="clear" w:color="auto" w:fill="auto"/>
            <w:noWrap/>
            <w:vAlign w:val="bottom"/>
          </w:tcPr>
          <w:p w14:paraId="42107EE0" w14:textId="77777777" w:rsidR="00D337E3" w:rsidRPr="00FF7BE3" w:rsidRDefault="00D37A7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21</w:t>
            </w:r>
          </w:p>
        </w:tc>
        <w:tc>
          <w:tcPr>
            <w:tcW w:w="960" w:type="dxa"/>
            <w:tcBorders>
              <w:top w:val="nil"/>
              <w:left w:val="nil"/>
              <w:bottom w:val="single" w:sz="4" w:space="0" w:color="auto"/>
              <w:right w:val="single" w:sz="4" w:space="0" w:color="auto"/>
            </w:tcBorders>
            <w:shd w:val="clear" w:color="auto" w:fill="auto"/>
            <w:noWrap/>
            <w:vAlign w:val="bottom"/>
          </w:tcPr>
          <w:p w14:paraId="0DE01E7C" w14:textId="77777777" w:rsidR="00D337E3" w:rsidRPr="00FF7BE3" w:rsidRDefault="00D37A70" w:rsidP="00FF7BE3">
            <w:pPr>
              <w:spacing w:after="0" w:line="300" w:lineRule="exact"/>
              <w:jc w:val="right"/>
              <w:rPr>
                <w:rFonts w:ascii="Verdana" w:eastAsia="Times New Roman" w:hAnsi="Verdana" w:cs="Calibri"/>
                <w:color w:val="000000"/>
                <w:sz w:val="20"/>
                <w:szCs w:val="20"/>
              </w:rPr>
            </w:pPr>
            <w:r w:rsidRPr="00FF7BE3">
              <w:rPr>
                <w:rFonts w:ascii="Verdana" w:eastAsia="Times New Roman" w:hAnsi="Verdana" w:cs="Calibri"/>
                <w:color w:val="000000"/>
                <w:sz w:val="20"/>
                <w:szCs w:val="20"/>
              </w:rPr>
              <w:t>10</w:t>
            </w:r>
          </w:p>
        </w:tc>
      </w:tr>
    </w:tbl>
    <w:p w14:paraId="59766364" w14:textId="77777777" w:rsidR="00D337E3" w:rsidRPr="00FF7BE3" w:rsidRDefault="00D337E3" w:rsidP="00FF7BE3">
      <w:pPr>
        <w:spacing w:after="0" w:line="300" w:lineRule="exact"/>
        <w:rPr>
          <w:rFonts w:ascii="Verdana" w:hAnsi="Verdana"/>
          <w:sz w:val="20"/>
          <w:szCs w:val="20"/>
        </w:rPr>
      </w:pPr>
    </w:p>
    <w:p w14:paraId="2DCFD6FC" w14:textId="77777777" w:rsidR="00E3521A" w:rsidRPr="00FF7BE3" w:rsidRDefault="00E3521A" w:rsidP="00FF7BE3">
      <w:pPr>
        <w:spacing w:after="0" w:line="300" w:lineRule="exact"/>
        <w:rPr>
          <w:rFonts w:ascii="Verdana" w:hAnsi="Verdana"/>
          <w:sz w:val="20"/>
          <w:szCs w:val="20"/>
        </w:rPr>
      </w:pPr>
    </w:p>
    <w:p w14:paraId="19774B5B"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49B55124" w14:textId="77777777" w:rsidTr="00E20AC4">
        <w:tc>
          <w:tcPr>
            <w:tcW w:w="1668" w:type="dxa"/>
          </w:tcPr>
          <w:p w14:paraId="1092925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6203E00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1DD1C3DD" w14:textId="77777777" w:rsidTr="00E20AC4">
        <w:tc>
          <w:tcPr>
            <w:tcW w:w="1668" w:type="dxa"/>
          </w:tcPr>
          <w:p w14:paraId="4BF6B68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52C655AE" w14:textId="77777777" w:rsidR="00D337E3" w:rsidRPr="00FF7BE3" w:rsidRDefault="00B66145" w:rsidP="00FF7BE3">
            <w:pPr>
              <w:spacing w:line="300" w:lineRule="exact"/>
              <w:rPr>
                <w:rFonts w:ascii="Verdana" w:hAnsi="Verdana"/>
                <w:sz w:val="20"/>
                <w:szCs w:val="20"/>
              </w:rPr>
            </w:pPr>
            <w:r w:rsidRPr="00FF7BE3">
              <w:rPr>
                <w:rFonts w:ascii="Verdana" w:hAnsi="Verdana"/>
                <w:sz w:val="20"/>
                <w:szCs w:val="20"/>
              </w:rPr>
              <w:t>1</w:t>
            </w:r>
          </w:p>
        </w:tc>
      </w:tr>
      <w:tr w:rsidR="00D337E3" w:rsidRPr="00FF7BE3" w14:paraId="046CCE48" w14:textId="77777777" w:rsidTr="00E20AC4">
        <w:tc>
          <w:tcPr>
            <w:tcW w:w="1668" w:type="dxa"/>
          </w:tcPr>
          <w:p w14:paraId="1353ABF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0BF9ACF4"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1275A283" w14:textId="77777777" w:rsidTr="00E20AC4">
        <w:tc>
          <w:tcPr>
            <w:tcW w:w="1668" w:type="dxa"/>
          </w:tcPr>
          <w:p w14:paraId="5D32582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6F6BB7C3"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4A8663DF" w14:textId="77777777" w:rsidTr="00E20AC4">
        <w:tc>
          <w:tcPr>
            <w:tcW w:w="1668" w:type="dxa"/>
          </w:tcPr>
          <w:p w14:paraId="45E83A0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79061DF6" w14:textId="77777777" w:rsidR="00D337E3" w:rsidRPr="00FF7BE3" w:rsidRDefault="002F25A9" w:rsidP="00FF7BE3">
            <w:pPr>
              <w:spacing w:line="300" w:lineRule="exact"/>
              <w:rPr>
                <w:rFonts w:ascii="Verdana" w:hAnsi="Verdana"/>
                <w:sz w:val="20"/>
                <w:szCs w:val="20"/>
              </w:rPr>
            </w:pPr>
            <w:r w:rsidRPr="00FF7BE3">
              <w:rPr>
                <w:rFonts w:ascii="Verdana" w:hAnsi="Verdana"/>
                <w:sz w:val="20"/>
                <w:szCs w:val="20"/>
              </w:rPr>
              <w:t>Uitscheiding bij eencelligen</w:t>
            </w:r>
          </w:p>
          <w:p w14:paraId="7AB87241" w14:textId="77777777" w:rsidR="003179AE" w:rsidRPr="00FF7BE3" w:rsidRDefault="003179AE" w:rsidP="00FF7BE3">
            <w:pPr>
              <w:spacing w:line="300" w:lineRule="exact"/>
              <w:rPr>
                <w:rFonts w:ascii="Verdana" w:hAnsi="Verdana"/>
                <w:sz w:val="20"/>
                <w:szCs w:val="20"/>
              </w:rPr>
            </w:pPr>
          </w:p>
          <w:p w14:paraId="11042C9D" w14:textId="77777777" w:rsidR="00745F59" w:rsidRPr="00FF7BE3" w:rsidRDefault="00745F59" w:rsidP="00FF7BE3">
            <w:pPr>
              <w:spacing w:line="300" w:lineRule="exact"/>
              <w:rPr>
                <w:rFonts w:ascii="Verdana" w:hAnsi="Verdana"/>
                <w:sz w:val="20"/>
                <w:szCs w:val="20"/>
              </w:rPr>
            </w:pPr>
            <w:r w:rsidRPr="00FF7BE3">
              <w:rPr>
                <w:rFonts w:ascii="Verdana" w:hAnsi="Verdana"/>
                <w:sz w:val="20"/>
                <w:szCs w:val="20"/>
              </w:rPr>
              <w:t xml:space="preserve">Vijf leerlingen doen </w:t>
            </w:r>
            <w:r w:rsidR="00DF0B3C" w:rsidRPr="00FF7BE3">
              <w:rPr>
                <w:rFonts w:ascii="Verdana" w:hAnsi="Verdana"/>
                <w:sz w:val="20"/>
                <w:szCs w:val="20"/>
              </w:rPr>
              <w:t>literatuur</w:t>
            </w:r>
            <w:r w:rsidRPr="00FF7BE3">
              <w:rPr>
                <w:rFonts w:ascii="Verdana" w:hAnsi="Verdana"/>
                <w:sz w:val="20"/>
                <w:szCs w:val="20"/>
              </w:rPr>
              <w:t xml:space="preserve">onderzoek naar </w:t>
            </w:r>
            <w:r w:rsidR="00DF0B3C" w:rsidRPr="00FF7BE3">
              <w:rPr>
                <w:rFonts w:ascii="Verdana" w:hAnsi="Verdana"/>
                <w:sz w:val="20"/>
                <w:szCs w:val="20"/>
              </w:rPr>
              <w:t xml:space="preserve">het voorkomen van een kloppende vacuole bij  </w:t>
            </w:r>
            <w:r w:rsidRPr="00FF7BE3">
              <w:rPr>
                <w:rFonts w:ascii="Verdana" w:hAnsi="Verdana"/>
                <w:sz w:val="20"/>
                <w:szCs w:val="20"/>
              </w:rPr>
              <w:t>eencelligen in zoet en zout water.</w:t>
            </w:r>
          </w:p>
          <w:p w14:paraId="68304665" w14:textId="77777777" w:rsidR="00AA30E9" w:rsidRPr="00FF7BE3" w:rsidRDefault="00DF0B3C" w:rsidP="00FF7BE3">
            <w:pPr>
              <w:spacing w:line="300" w:lineRule="exact"/>
              <w:rPr>
                <w:rFonts w:ascii="Verdana" w:hAnsi="Verdana"/>
                <w:sz w:val="20"/>
                <w:szCs w:val="20"/>
              </w:rPr>
            </w:pPr>
            <w:r w:rsidRPr="00FF7BE3">
              <w:rPr>
                <w:rFonts w:ascii="Verdana" w:hAnsi="Verdana"/>
                <w:sz w:val="20"/>
                <w:szCs w:val="20"/>
              </w:rPr>
              <w:t>Uit het onderzoek blijkt dat e</w:t>
            </w:r>
            <w:r w:rsidR="002F25A9" w:rsidRPr="00FF7BE3">
              <w:rPr>
                <w:rFonts w:ascii="Verdana" w:hAnsi="Verdana"/>
                <w:sz w:val="20"/>
                <w:szCs w:val="20"/>
              </w:rPr>
              <w:t>en kloppende vacuole wel voorkomt bij eencelligen in zoet water, maar niet bij eencelligen in zee.</w:t>
            </w:r>
            <w:r w:rsidR="003179AE" w:rsidRPr="00FF7BE3">
              <w:rPr>
                <w:rFonts w:ascii="Verdana" w:hAnsi="Verdana"/>
                <w:sz w:val="20"/>
                <w:szCs w:val="20"/>
              </w:rPr>
              <w:t xml:space="preserve"> Naar  aanleiding van </w:t>
            </w:r>
            <w:r w:rsidRPr="00FF7BE3">
              <w:rPr>
                <w:rFonts w:ascii="Verdana" w:hAnsi="Verdana"/>
                <w:sz w:val="20"/>
                <w:szCs w:val="20"/>
              </w:rPr>
              <w:t xml:space="preserve">dit gegeven </w:t>
            </w:r>
            <w:r w:rsidR="003179AE" w:rsidRPr="00FF7BE3">
              <w:rPr>
                <w:rFonts w:ascii="Verdana" w:hAnsi="Verdana"/>
                <w:sz w:val="20"/>
                <w:szCs w:val="20"/>
              </w:rPr>
              <w:t xml:space="preserve"> </w:t>
            </w:r>
            <w:r w:rsidR="00D96FF3" w:rsidRPr="00FF7BE3">
              <w:rPr>
                <w:rFonts w:ascii="Verdana" w:hAnsi="Verdana"/>
                <w:sz w:val="20"/>
                <w:szCs w:val="20"/>
              </w:rPr>
              <w:t>stellen de leerlingen vijf hypothesen op</w:t>
            </w:r>
            <w:r w:rsidR="00745F59" w:rsidRPr="00FF7BE3">
              <w:rPr>
                <w:rFonts w:ascii="Verdana" w:hAnsi="Verdana"/>
                <w:sz w:val="20"/>
                <w:szCs w:val="20"/>
              </w:rPr>
              <w:t xml:space="preserve"> </w:t>
            </w:r>
            <w:r w:rsidR="00AA30E9" w:rsidRPr="00FF7BE3">
              <w:rPr>
                <w:rFonts w:ascii="Verdana" w:hAnsi="Verdana"/>
                <w:sz w:val="20"/>
                <w:szCs w:val="20"/>
              </w:rPr>
              <w:t xml:space="preserve"> over de functie van de kloppende vacuole.</w:t>
            </w:r>
          </w:p>
          <w:p w14:paraId="1F0975D9" w14:textId="77777777" w:rsidR="00AA30E9" w:rsidRPr="00FF7BE3" w:rsidRDefault="00AA30E9" w:rsidP="00FF7BE3">
            <w:pPr>
              <w:spacing w:line="300" w:lineRule="exact"/>
              <w:rPr>
                <w:rFonts w:ascii="Verdana" w:hAnsi="Verdana"/>
                <w:sz w:val="20"/>
                <w:szCs w:val="20"/>
              </w:rPr>
            </w:pPr>
          </w:p>
          <w:p w14:paraId="48FAC18D" w14:textId="77777777" w:rsidR="00745F59" w:rsidRPr="00FF7BE3" w:rsidRDefault="00745F59" w:rsidP="00FF7BE3">
            <w:pPr>
              <w:spacing w:line="300" w:lineRule="exact"/>
              <w:rPr>
                <w:rFonts w:ascii="Verdana" w:hAnsi="Verdana"/>
                <w:sz w:val="20"/>
                <w:szCs w:val="20"/>
              </w:rPr>
            </w:pPr>
            <w:r w:rsidRPr="00FF7BE3">
              <w:rPr>
                <w:rFonts w:ascii="Verdana" w:hAnsi="Verdana"/>
                <w:sz w:val="20"/>
                <w:szCs w:val="20"/>
              </w:rPr>
              <w:t xml:space="preserve">De </w:t>
            </w:r>
            <w:r w:rsidR="00D96FF3" w:rsidRPr="00FF7BE3">
              <w:rPr>
                <w:rFonts w:ascii="Verdana" w:hAnsi="Verdana"/>
                <w:sz w:val="20"/>
                <w:szCs w:val="20"/>
              </w:rPr>
              <w:t>hypothese</w:t>
            </w:r>
            <w:r w:rsidRPr="00FF7BE3">
              <w:rPr>
                <w:rFonts w:ascii="Verdana" w:hAnsi="Verdana"/>
                <w:sz w:val="20"/>
                <w:szCs w:val="20"/>
              </w:rPr>
              <w:t>n:</w:t>
            </w:r>
          </w:p>
          <w:p w14:paraId="56E00F25" w14:textId="77777777" w:rsidR="00AA30E9" w:rsidRPr="00FF7BE3" w:rsidRDefault="00AA30E9" w:rsidP="00FF7BE3">
            <w:pPr>
              <w:spacing w:line="300" w:lineRule="exact"/>
              <w:rPr>
                <w:rFonts w:ascii="Verdana" w:hAnsi="Verdana"/>
                <w:sz w:val="20"/>
                <w:szCs w:val="20"/>
              </w:rPr>
            </w:pPr>
            <w:r w:rsidRPr="00FF7BE3">
              <w:rPr>
                <w:rFonts w:ascii="Verdana" w:hAnsi="Verdana"/>
                <w:sz w:val="20"/>
                <w:szCs w:val="20"/>
              </w:rPr>
              <w:t>1: “De functie is het handhaven van de turgor”.”</w:t>
            </w:r>
          </w:p>
          <w:p w14:paraId="6CB1DEDF" w14:textId="77777777" w:rsidR="003179AE" w:rsidRPr="00FF7BE3" w:rsidRDefault="003179AE" w:rsidP="00FF7BE3">
            <w:pPr>
              <w:spacing w:line="300" w:lineRule="exact"/>
              <w:rPr>
                <w:rFonts w:ascii="Verdana" w:hAnsi="Verdana"/>
                <w:sz w:val="20"/>
                <w:szCs w:val="20"/>
              </w:rPr>
            </w:pPr>
            <w:r w:rsidRPr="00FF7BE3">
              <w:rPr>
                <w:rFonts w:ascii="Verdana" w:hAnsi="Verdana"/>
                <w:sz w:val="20"/>
                <w:szCs w:val="20"/>
              </w:rPr>
              <w:t>2: “De functie is de opname van organische stoffen.”</w:t>
            </w:r>
          </w:p>
          <w:p w14:paraId="7EC00872" w14:textId="77777777" w:rsidR="00AA30E9" w:rsidRPr="00FF7BE3" w:rsidRDefault="003179AE" w:rsidP="00FF7BE3">
            <w:pPr>
              <w:spacing w:line="300" w:lineRule="exact"/>
              <w:rPr>
                <w:rFonts w:ascii="Verdana" w:hAnsi="Verdana"/>
                <w:sz w:val="20"/>
                <w:szCs w:val="20"/>
              </w:rPr>
            </w:pPr>
            <w:r w:rsidRPr="00FF7BE3">
              <w:rPr>
                <w:rFonts w:ascii="Verdana" w:hAnsi="Verdana"/>
                <w:sz w:val="20"/>
                <w:szCs w:val="20"/>
              </w:rPr>
              <w:t>3</w:t>
            </w:r>
            <w:r w:rsidR="00AA30E9" w:rsidRPr="00FF7BE3">
              <w:rPr>
                <w:rFonts w:ascii="Verdana" w:hAnsi="Verdana"/>
                <w:sz w:val="20"/>
                <w:szCs w:val="20"/>
              </w:rPr>
              <w:t>: “De functie is het transport van stoffen binnen de cel verzorgen.”</w:t>
            </w:r>
          </w:p>
          <w:p w14:paraId="2810EBEF" w14:textId="77777777" w:rsidR="00AA30E9" w:rsidRPr="00FF7BE3" w:rsidRDefault="00AA30E9" w:rsidP="00FF7BE3">
            <w:pPr>
              <w:spacing w:line="300" w:lineRule="exact"/>
              <w:rPr>
                <w:rFonts w:ascii="Verdana" w:hAnsi="Verdana"/>
                <w:sz w:val="20"/>
                <w:szCs w:val="20"/>
              </w:rPr>
            </w:pPr>
            <w:r w:rsidRPr="00FF7BE3">
              <w:rPr>
                <w:rFonts w:ascii="Verdana" w:hAnsi="Verdana"/>
                <w:sz w:val="20"/>
                <w:szCs w:val="20"/>
              </w:rPr>
              <w:t>4: “De functie is de uitscheiding van water.”</w:t>
            </w:r>
          </w:p>
          <w:p w14:paraId="2C3806AB" w14:textId="77777777" w:rsidR="00AA30E9" w:rsidRPr="00FF7BE3" w:rsidRDefault="00AA30E9" w:rsidP="00FF7BE3">
            <w:pPr>
              <w:spacing w:line="300" w:lineRule="exact"/>
              <w:rPr>
                <w:rFonts w:ascii="Verdana" w:hAnsi="Verdana"/>
                <w:sz w:val="20"/>
                <w:szCs w:val="20"/>
              </w:rPr>
            </w:pPr>
            <w:r w:rsidRPr="00FF7BE3">
              <w:rPr>
                <w:rFonts w:ascii="Verdana" w:hAnsi="Verdana"/>
                <w:sz w:val="20"/>
                <w:szCs w:val="20"/>
              </w:rPr>
              <w:t>5: “De functie is de</w:t>
            </w:r>
            <w:r w:rsidR="003179AE" w:rsidRPr="00FF7BE3">
              <w:rPr>
                <w:rFonts w:ascii="Verdana" w:hAnsi="Verdana"/>
                <w:sz w:val="20"/>
                <w:szCs w:val="20"/>
              </w:rPr>
              <w:t xml:space="preserve"> uitscheiding van zouten.</w:t>
            </w:r>
            <w:r w:rsidRPr="00FF7BE3">
              <w:rPr>
                <w:rFonts w:ascii="Verdana" w:hAnsi="Verdana"/>
                <w:sz w:val="20"/>
                <w:szCs w:val="20"/>
              </w:rPr>
              <w:t>”</w:t>
            </w:r>
          </w:p>
          <w:p w14:paraId="7C649599" w14:textId="77777777" w:rsidR="00745F59" w:rsidRPr="00FF7BE3" w:rsidRDefault="00745F59" w:rsidP="00FF7BE3">
            <w:pPr>
              <w:spacing w:line="300" w:lineRule="exact"/>
              <w:rPr>
                <w:rFonts w:ascii="Verdana" w:hAnsi="Verdana"/>
                <w:sz w:val="20"/>
                <w:szCs w:val="20"/>
              </w:rPr>
            </w:pPr>
          </w:p>
          <w:p w14:paraId="39CC19B9" w14:textId="77777777" w:rsidR="00745F59" w:rsidRPr="00FF7BE3" w:rsidRDefault="00745F59"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Welke </w:t>
            </w:r>
            <w:r w:rsidR="00D96FF3" w:rsidRPr="00FF7BE3">
              <w:rPr>
                <w:rFonts w:ascii="Verdana" w:hAnsi="Verdana"/>
                <w:sz w:val="20"/>
                <w:szCs w:val="20"/>
              </w:rPr>
              <w:t>hypothese</w:t>
            </w:r>
            <w:r w:rsidRPr="00FF7BE3">
              <w:rPr>
                <w:rFonts w:ascii="Verdana" w:hAnsi="Verdana"/>
                <w:sz w:val="20"/>
                <w:szCs w:val="20"/>
              </w:rPr>
              <w:t xml:space="preserve"> wordt ondersteund door de waarneming?</w:t>
            </w:r>
          </w:p>
          <w:p w14:paraId="6603B3E2" w14:textId="77777777" w:rsidR="00D96FF3" w:rsidRPr="00FF7BE3" w:rsidRDefault="00D96FF3" w:rsidP="00FF7BE3">
            <w:pPr>
              <w:spacing w:line="300" w:lineRule="exact"/>
              <w:rPr>
                <w:rFonts w:ascii="Verdana" w:hAnsi="Verdana"/>
                <w:sz w:val="20"/>
                <w:szCs w:val="20"/>
              </w:rPr>
            </w:pPr>
          </w:p>
          <w:p w14:paraId="3718D199" w14:textId="77777777" w:rsidR="00D96FF3" w:rsidRPr="00FF7BE3" w:rsidRDefault="00D96FF3"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Licht je antwoord toe.</w:t>
            </w:r>
          </w:p>
          <w:p w14:paraId="4E2DB505" w14:textId="77777777" w:rsidR="002F25A9" w:rsidRPr="00FF7BE3" w:rsidRDefault="002F25A9" w:rsidP="00FF7BE3">
            <w:pPr>
              <w:spacing w:line="300" w:lineRule="exact"/>
              <w:rPr>
                <w:rFonts w:ascii="Verdana" w:hAnsi="Verdana"/>
                <w:sz w:val="20"/>
                <w:szCs w:val="20"/>
                <w:lang w:val="en-GB"/>
              </w:rPr>
            </w:pPr>
          </w:p>
        </w:tc>
      </w:tr>
      <w:tr w:rsidR="00D337E3" w:rsidRPr="00FF7BE3" w14:paraId="1EC56451" w14:textId="77777777" w:rsidTr="00E20AC4">
        <w:tc>
          <w:tcPr>
            <w:tcW w:w="1668" w:type="dxa"/>
          </w:tcPr>
          <w:p w14:paraId="20B240C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716CA354" w14:textId="77777777" w:rsidR="00D337E3" w:rsidRPr="00FF7BE3" w:rsidRDefault="00D96FF3"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Hypothese nr 4 (1p)</w:t>
            </w:r>
          </w:p>
          <w:p w14:paraId="6FC2C9D2" w14:textId="77777777" w:rsidR="00D96FF3" w:rsidRPr="00FF7BE3" w:rsidRDefault="00D96FF3"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In zoet water is het cytoplasma hypertoon t.o.v. het milieu, er wordt dus osmotisch water opgenomen en dat moet weer uitgescheiden/uitgepompt worden (anders knapt de cel)  (1p)</w:t>
            </w:r>
          </w:p>
        </w:tc>
      </w:tr>
      <w:tr w:rsidR="00D337E3" w:rsidRPr="00FF7BE3" w14:paraId="2B0A44D3" w14:textId="77777777" w:rsidTr="00E20AC4">
        <w:tc>
          <w:tcPr>
            <w:tcW w:w="1668" w:type="dxa"/>
          </w:tcPr>
          <w:p w14:paraId="15A647FA"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2723FF6A" w14:textId="77777777" w:rsidR="00D337E3" w:rsidRPr="00FF7BE3" w:rsidRDefault="00D96FF3"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7AB2B88E" w14:textId="77777777" w:rsidTr="00E20AC4">
        <w:tc>
          <w:tcPr>
            <w:tcW w:w="1668" w:type="dxa"/>
          </w:tcPr>
          <w:p w14:paraId="43FF18C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2C66B176" w14:textId="77777777" w:rsidR="00D337E3" w:rsidRPr="00FF7BE3" w:rsidRDefault="00D337E3" w:rsidP="00FF7BE3">
            <w:pPr>
              <w:spacing w:line="300" w:lineRule="exact"/>
              <w:rPr>
                <w:rFonts w:ascii="Verdana" w:hAnsi="Verdana"/>
                <w:i/>
                <w:color w:val="FF0000"/>
                <w:sz w:val="20"/>
                <w:szCs w:val="20"/>
              </w:rPr>
            </w:pPr>
          </w:p>
        </w:tc>
      </w:tr>
      <w:tr w:rsidR="00D337E3" w:rsidRPr="00FF7BE3" w14:paraId="0FDCD122" w14:textId="77777777" w:rsidTr="00E20AC4">
        <w:tc>
          <w:tcPr>
            <w:tcW w:w="1668" w:type="dxa"/>
          </w:tcPr>
          <w:p w14:paraId="355F24B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1E111199" w14:textId="77777777" w:rsidR="00D337E3" w:rsidRPr="00FF7BE3" w:rsidRDefault="009A7C72" w:rsidP="00FF7BE3">
            <w:pPr>
              <w:spacing w:line="300" w:lineRule="exact"/>
              <w:rPr>
                <w:rFonts w:ascii="Verdana" w:hAnsi="Verdana"/>
                <w:color w:val="002060"/>
                <w:sz w:val="20"/>
                <w:szCs w:val="20"/>
              </w:rPr>
            </w:pPr>
            <w:r w:rsidRPr="00FF7BE3">
              <w:rPr>
                <w:rFonts w:ascii="Verdana" w:hAnsi="Verdana"/>
                <w:sz w:val="20"/>
                <w:szCs w:val="20"/>
              </w:rPr>
              <w:t xml:space="preserve">2 </w:t>
            </w:r>
            <w:r w:rsidR="00D337E3" w:rsidRPr="00FF7BE3">
              <w:rPr>
                <w:rFonts w:ascii="Verdana" w:hAnsi="Verdana"/>
                <w:sz w:val="20"/>
                <w:szCs w:val="20"/>
              </w:rPr>
              <w:t>min</w:t>
            </w:r>
          </w:p>
        </w:tc>
      </w:tr>
      <w:tr w:rsidR="00D337E3" w:rsidRPr="00FF7BE3" w14:paraId="380ED235" w14:textId="77777777" w:rsidTr="00E20AC4">
        <w:tc>
          <w:tcPr>
            <w:tcW w:w="1668" w:type="dxa"/>
          </w:tcPr>
          <w:p w14:paraId="254FC1D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7FCB5F2A" w14:textId="77777777" w:rsidR="00D337E3" w:rsidRPr="00FF7BE3" w:rsidRDefault="009A7C72" w:rsidP="00FF7BE3">
            <w:pPr>
              <w:spacing w:line="300" w:lineRule="exact"/>
              <w:rPr>
                <w:rFonts w:ascii="Verdana" w:hAnsi="Verdana"/>
                <w:color w:val="002060"/>
                <w:sz w:val="20"/>
                <w:szCs w:val="20"/>
              </w:rPr>
            </w:pPr>
            <w:r w:rsidRPr="00FF7BE3">
              <w:rPr>
                <w:rFonts w:ascii="Verdana" w:hAnsi="Verdana"/>
                <w:sz w:val="20"/>
                <w:szCs w:val="20"/>
              </w:rPr>
              <w:t>T</w:t>
            </w:r>
            <w:r w:rsidR="00D337E3" w:rsidRPr="00FF7BE3">
              <w:rPr>
                <w:rFonts w:ascii="Verdana" w:hAnsi="Verdana"/>
                <w:sz w:val="20"/>
                <w:szCs w:val="20"/>
              </w:rPr>
              <w:t xml:space="preserve"> </w:t>
            </w:r>
          </w:p>
        </w:tc>
      </w:tr>
    </w:tbl>
    <w:p w14:paraId="2BA31026" w14:textId="77777777" w:rsidR="00D337E3" w:rsidRPr="00FF7BE3" w:rsidRDefault="00D337E3" w:rsidP="00FF7BE3">
      <w:pPr>
        <w:pStyle w:val="Kop1"/>
        <w:spacing w:before="0" w:line="300" w:lineRule="exact"/>
        <w:rPr>
          <w:rFonts w:ascii="Verdana" w:hAnsi="Verdana"/>
          <w:sz w:val="20"/>
          <w:szCs w:val="20"/>
        </w:rPr>
      </w:pPr>
    </w:p>
    <w:p w14:paraId="29AF53EE" w14:textId="77777777" w:rsidR="00B66145" w:rsidRPr="00FF7BE3" w:rsidRDefault="00B66145" w:rsidP="00FF7BE3">
      <w:pPr>
        <w:spacing w:after="0" w:line="300" w:lineRule="exact"/>
        <w:rPr>
          <w:rFonts w:ascii="Verdana" w:hAnsi="Verdana"/>
          <w:sz w:val="20"/>
          <w:szCs w:val="20"/>
        </w:rPr>
      </w:pPr>
    </w:p>
    <w:p w14:paraId="463387EF" w14:textId="77777777" w:rsidR="00B66145" w:rsidRPr="00FF7BE3" w:rsidRDefault="00B6614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B66145" w:rsidRPr="00FF7BE3" w14:paraId="4AC6DC66" w14:textId="77777777" w:rsidTr="00B509CC">
        <w:tc>
          <w:tcPr>
            <w:tcW w:w="1668" w:type="dxa"/>
          </w:tcPr>
          <w:p w14:paraId="41F2B7B0"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177DA8F1"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Uitscheiding</w:t>
            </w:r>
          </w:p>
        </w:tc>
      </w:tr>
      <w:tr w:rsidR="00B66145" w:rsidRPr="00FF7BE3" w14:paraId="6ECC09DC" w14:textId="77777777" w:rsidTr="00B509CC">
        <w:tc>
          <w:tcPr>
            <w:tcW w:w="1668" w:type="dxa"/>
          </w:tcPr>
          <w:p w14:paraId="4A020D65"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4BC8BB73"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2</w:t>
            </w:r>
          </w:p>
        </w:tc>
      </w:tr>
      <w:tr w:rsidR="00B66145" w:rsidRPr="00FF7BE3" w14:paraId="00DCB0E2" w14:textId="77777777" w:rsidTr="00B509CC">
        <w:tc>
          <w:tcPr>
            <w:tcW w:w="1668" w:type="dxa"/>
          </w:tcPr>
          <w:p w14:paraId="24A32A05"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228FC747" w14:textId="77777777" w:rsidR="00B66145" w:rsidRPr="00FF7BE3" w:rsidRDefault="00B66145" w:rsidP="00FF7BE3">
            <w:pPr>
              <w:spacing w:line="300" w:lineRule="exact"/>
              <w:rPr>
                <w:rFonts w:ascii="Verdana" w:hAnsi="Verdana"/>
                <w:color w:val="FF0000"/>
                <w:sz w:val="20"/>
                <w:szCs w:val="20"/>
              </w:rPr>
            </w:pPr>
            <w:r w:rsidRPr="00FF7BE3">
              <w:rPr>
                <w:rFonts w:ascii="Verdana" w:hAnsi="Verdana"/>
                <w:sz w:val="20"/>
                <w:szCs w:val="20"/>
              </w:rPr>
              <w:t>MC</w:t>
            </w:r>
          </w:p>
        </w:tc>
      </w:tr>
      <w:tr w:rsidR="00B66145" w:rsidRPr="00FF7BE3" w14:paraId="374271FD" w14:textId="77777777" w:rsidTr="00B509CC">
        <w:tc>
          <w:tcPr>
            <w:tcW w:w="1668" w:type="dxa"/>
          </w:tcPr>
          <w:p w14:paraId="2D7A8985"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50FA8EBB" w14:textId="77777777" w:rsidR="00B66145" w:rsidRPr="00FF7BE3" w:rsidRDefault="00B66145" w:rsidP="00FF7BE3">
            <w:pPr>
              <w:spacing w:line="300" w:lineRule="exact"/>
              <w:rPr>
                <w:rFonts w:ascii="Verdana" w:hAnsi="Verdana"/>
                <w:color w:val="002060"/>
                <w:sz w:val="20"/>
                <w:szCs w:val="20"/>
              </w:rPr>
            </w:pPr>
            <w:r w:rsidRPr="00FF7BE3">
              <w:rPr>
                <w:rFonts w:ascii="Verdana" w:hAnsi="Verdana"/>
                <w:sz w:val="20"/>
                <w:szCs w:val="20"/>
              </w:rPr>
              <w:t>VWO</w:t>
            </w:r>
          </w:p>
        </w:tc>
      </w:tr>
      <w:tr w:rsidR="00B66145" w:rsidRPr="00FF7BE3" w14:paraId="65A4ADB7" w14:textId="77777777" w:rsidTr="00B509CC">
        <w:tc>
          <w:tcPr>
            <w:tcW w:w="1668" w:type="dxa"/>
          </w:tcPr>
          <w:p w14:paraId="0B1BD52C"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45CDBFCB"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Ontlasting (1)</w:t>
            </w:r>
          </w:p>
          <w:p w14:paraId="01439B2D" w14:textId="77777777" w:rsidR="00B66145" w:rsidRPr="00FF7BE3" w:rsidRDefault="00B66145" w:rsidP="00FF7BE3">
            <w:pPr>
              <w:spacing w:line="300" w:lineRule="exact"/>
              <w:rPr>
                <w:rFonts w:ascii="Verdana" w:hAnsi="Verdana"/>
                <w:sz w:val="20"/>
                <w:szCs w:val="20"/>
              </w:rPr>
            </w:pPr>
          </w:p>
          <w:p w14:paraId="19A4CB51"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Ontlasting is niet hetzelfde als uitscheiding.</w:t>
            </w:r>
          </w:p>
          <w:p w14:paraId="62189E38" w14:textId="77777777" w:rsidR="00B66145" w:rsidRPr="00FF7BE3" w:rsidRDefault="00B66145" w:rsidP="00FF7BE3">
            <w:pPr>
              <w:spacing w:line="300" w:lineRule="exact"/>
              <w:rPr>
                <w:rFonts w:ascii="Verdana" w:hAnsi="Verdana"/>
                <w:sz w:val="20"/>
                <w:szCs w:val="20"/>
              </w:rPr>
            </w:pPr>
          </w:p>
          <w:p w14:paraId="657AADBC" w14:textId="77777777" w:rsidR="00B66145" w:rsidRPr="00FF7BE3" w:rsidRDefault="00B6614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Leg uit wat het verschil is.</w:t>
            </w:r>
          </w:p>
          <w:p w14:paraId="2E67F04C" w14:textId="77777777" w:rsidR="00B66145" w:rsidRPr="00FF7BE3" w:rsidRDefault="00B66145" w:rsidP="00FF7BE3">
            <w:pPr>
              <w:spacing w:line="300" w:lineRule="exact"/>
              <w:rPr>
                <w:rFonts w:ascii="Verdana" w:hAnsi="Verdana"/>
                <w:sz w:val="20"/>
                <w:szCs w:val="20"/>
              </w:rPr>
            </w:pPr>
          </w:p>
          <w:p w14:paraId="647A55C5" w14:textId="77777777" w:rsidR="00B66145" w:rsidRPr="00FF7BE3" w:rsidRDefault="00B66145" w:rsidP="00FF7BE3">
            <w:pPr>
              <w:spacing w:line="300" w:lineRule="exact"/>
              <w:rPr>
                <w:rFonts w:ascii="Verdana" w:hAnsi="Verdana"/>
                <w:sz w:val="20"/>
                <w:szCs w:val="20"/>
              </w:rPr>
            </w:pPr>
          </w:p>
          <w:p w14:paraId="44394F51" w14:textId="77777777" w:rsidR="00B66145" w:rsidRPr="00FF7BE3" w:rsidRDefault="00B66145" w:rsidP="00FF7BE3">
            <w:pPr>
              <w:spacing w:line="300" w:lineRule="exact"/>
              <w:rPr>
                <w:rFonts w:ascii="Verdana" w:hAnsi="Verdana"/>
                <w:sz w:val="20"/>
                <w:szCs w:val="20"/>
              </w:rPr>
            </w:pPr>
          </w:p>
        </w:tc>
      </w:tr>
      <w:tr w:rsidR="00B66145" w:rsidRPr="00FF7BE3" w14:paraId="07D9D79E" w14:textId="77777777" w:rsidTr="00B509CC">
        <w:tc>
          <w:tcPr>
            <w:tcW w:w="1668" w:type="dxa"/>
          </w:tcPr>
          <w:p w14:paraId="79A936C5"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6BA715FB"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 xml:space="preserve">Ontlasting: afvoer van onverteerde resten uit de darm (niet afkomstig </w:t>
            </w:r>
            <w:r w:rsidRPr="00FF7BE3">
              <w:rPr>
                <w:rFonts w:ascii="Verdana" w:hAnsi="Verdana"/>
                <w:sz w:val="20"/>
                <w:szCs w:val="20"/>
              </w:rPr>
              <w:lastRenderedPageBreak/>
              <w:t>uit het bloed/het interne milieu).</w:t>
            </w:r>
          </w:p>
          <w:p w14:paraId="0403261D"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Uitscheiding: verwijderen van afvalstoffen of overtollige stoffen uit het bloed/het interne milieu.</w:t>
            </w:r>
          </w:p>
        </w:tc>
      </w:tr>
      <w:tr w:rsidR="00B66145" w:rsidRPr="00FF7BE3" w14:paraId="1AAFCF2C" w14:textId="77777777" w:rsidTr="00B509CC">
        <w:tc>
          <w:tcPr>
            <w:tcW w:w="1668" w:type="dxa"/>
          </w:tcPr>
          <w:p w14:paraId="4B317AE6"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lastRenderedPageBreak/>
              <w:t>Scorepunten</w:t>
            </w:r>
          </w:p>
        </w:tc>
        <w:tc>
          <w:tcPr>
            <w:tcW w:w="7544" w:type="dxa"/>
          </w:tcPr>
          <w:p w14:paraId="4444B3BA"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2</w:t>
            </w:r>
          </w:p>
        </w:tc>
      </w:tr>
      <w:tr w:rsidR="00B66145" w:rsidRPr="00FF7BE3" w14:paraId="3632BD99" w14:textId="77777777" w:rsidTr="00B509CC">
        <w:tc>
          <w:tcPr>
            <w:tcW w:w="1668" w:type="dxa"/>
          </w:tcPr>
          <w:p w14:paraId="65AB9456"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0266A0C8" w14:textId="77777777" w:rsidR="00B66145" w:rsidRPr="00FF7BE3" w:rsidRDefault="00B66145" w:rsidP="00FF7BE3">
            <w:pPr>
              <w:spacing w:line="300" w:lineRule="exact"/>
              <w:rPr>
                <w:rFonts w:ascii="Verdana" w:hAnsi="Verdana"/>
                <w:i/>
                <w:color w:val="FF0000"/>
                <w:sz w:val="20"/>
                <w:szCs w:val="20"/>
              </w:rPr>
            </w:pPr>
          </w:p>
        </w:tc>
      </w:tr>
      <w:tr w:rsidR="00B66145" w:rsidRPr="00FF7BE3" w14:paraId="70497939" w14:textId="77777777" w:rsidTr="00B509CC">
        <w:tc>
          <w:tcPr>
            <w:tcW w:w="1668" w:type="dxa"/>
          </w:tcPr>
          <w:p w14:paraId="53A05F1D"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4A6DC5C8" w14:textId="77777777" w:rsidR="00B66145" w:rsidRPr="00FF7BE3" w:rsidRDefault="0016046F" w:rsidP="00FF7BE3">
            <w:pPr>
              <w:spacing w:line="300" w:lineRule="exact"/>
              <w:rPr>
                <w:rFonts w:ascii="Verdana" w:hAnsi="Verdana"/>
                <w:color w:val="002060"/>
                <w:sz w:val="20"/>
                <w:szCs w:val="20"/>
              </w:rPr>
            </w:pPr>
            <w:r w:rsidRPr="00FF7BE3">
              <w:rPr>
                <w:rFonts w:ascii="Verdana" w:hAnsi="Verdana"/>
                <w:sz w:val="20"/>
                <w:szCs w:val="20"/>
              </w:rPr>
              <w:t>2</w:t>
            </w:r>
            <w:r w:rsidR="00B66145" w:rsidRPr="00FF7BE3">
              <w:rPr>
                <w:rFonts w:ascii="Verdana" w:hAnsi="Verdana"/>
                <w:sz w:val="20"/>
                <w:szCs w:val="20"/>
              </w:rPr>
              <w:t xml:space="preserve"> min</w:t>
            </w:r>
          </w:p>
        </w:tc>
      </w:tr>
      <w:tr w:rsidR="00B66145" w:rsidRPr="00FF7BE3" w14:paraId="0F773FE3" w14:textId="77777777" w:rsidTr="00B509CC">
        <w:tc>
          <w:tcPr>
            <w:tcW w:w="1668" w:type="dxa"/>
          </w:tcPr>
          <w:p w14:paraId="4DBC6B4E"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506D62E1" w14:textId="77777777" w:rsidR="00B66145" w:rsidRPr="00FF7BE3" w:rsidRDefault="00B66145" w:rsidP="00FF7BE3">
            <w:pPr>
              <w:spacing w:line="300" w:lineRule="exact"/>
              <w:rPr>
                <w:rFonts w:ascii="Verdana" w:hAnsi="Verdana"/>
                <w:color w:val="002060"/>
                <w:sz w:val="20"/>
                <w:szCs w:val="20"/>
              </w:rPr>
            </w:pPr>
            <w:r w:rsidRPr="00FF7BE3">
              <w:rPr>
                <w:rFonts w:ascii="Verdana" w:hAnsi="Verdana"/>
                <w:sz w:val="20"/>
                <w:szCs w:val="20"/>
              </w:rPr>
              <w:t xml:space="preserve">R </w:t>
            </w:r>
          </w:p>
        </w:tc>
      </w:tr>
    </w:tbl>
    <w:p w14:paraId="6CDA9B63" w14:textId="77777777" w:rsidR="00B66145" w:rsidRPr="00FF7BE3" w:rsidRDefault="00B66145" w:rsidP="00FF7BE3">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53EB6B86" w14:textId="77777777" w:rsidTr="00E20AC4">
        <w:tc>
          <w:tcPr>
            <w:tcW w:w="1668" w:type="dxa"/>
          </w:tcPr>
          <w:p w14:paraId="1988207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16519C7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58C17AB5" w14:textId="77777777" w:rsidTr="00E20AC4">
        <w:tc>
          <w:tcPr>
            <w:tcW w:w="1668" w:type="dxa"/>
          </w:tcPr>
          <w:p w14:paraId="0988D0AB"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60B9F38E" w14:textId="77777777" w:rsidR="00D337E3" w:rsidRPr="00FF7BE3" w:rsidRDefault="009A7C72" w:rsidP="00FF7BE3">
            <w:pPr>
              <w:spacing w:line="300" w:lineRule="exact"/>
              <w:rPr>
                <w:rFonts w:ascii="Verdana" w:hAnsi="Verdana"/>
                <w:sz w:val="20"/>
                <w:szCs w:val="20"/>
              </w:rPr>
            </w:pPr>
            <w:r w:rsidRPr="00FF7BE3">
              <w:rPr>
                <w:rFonts w:ascii="Verdana" w:hAnsi="Verdana"/>
                <w:sz w:val="20"/>
                <w:szCs w:val="20"/>
              </w:rPr>
              <w:t>3</w:t>
            </w:r>
          </w:p>
        </w:tc>
      </w:tr>
      <w:tr w:rsidR="00D337E3" w:rsidRPr="00FF7BE3" w14:paraId="7E1CDF33" w14:textId="77777777" w:rsidTr="00E20AC4">
        <w:tc>
          <w:tcPr>
            <w:tcW w:w="1668" w:type="dxa"/>
          </w:tcPr>
          <w:p w14:paraId="118D4FB8"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7537F0C6"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67F9D072" w14:textId="77777777" w:rsidTr="00E20AC4">
        <w:tc>
          <w:tcPr>
            <w:tcW w:w="1668" w:type="dxa"/>
          </w:tcPr>
          <w:p w14:paraId="34ABB0B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39A77329"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5D36E1B3" w14:textId="77777777" w:rsidTr="00E20AC4">
        <w:tc>
          <w:tcPr>
            <w:tcW w:w="1668" w:type="dxa"/>
          </w:tcPr>
          <w:p w14:paraId="75BE9C7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2C85BFD9" w14:textId="77777777" w:rsidR="00B66145" w:rsidRPr="00FF7BE3" w:rsidRDefault="00B66145" w:rsidP="00FF7BE3">
            <w:pPr>
              <w:spacing w:line="300" w:lineRule="exact"/>
              <w:rPr>
                <w:rFonts w:ascii="Verdana" w:hAnsi="Verdana"/>
                <w:sz w:val="20"/>
                <w:szCs w:val="20"/>
              </w:rPr>
            </w:pPr>
            <w:r w:rsidRPr="00FF7BE3">
              <w:rPr>
                <w:rFonts w:ascii="Verdana" w:hAnsi="Verdana"/>
                <w:sz w:val="20"/>
                <w:szCs w:val="20"/>
              </w:rPr>
              <w:t>Ontlasting (2)</w:t>
            </w:r>
          </w:p>
          <w:p w14:paraId="221DC545" w14:textId="77777777" w:rsidR="00B509CC" w:rsidRPr="00FF7BE3" w:rsidRDefault="00B509CC" w:rsidP="00FF7BE3">
            <w:pPr>
              <w:spacing w:line="300" w:lineRule="exact"/>
              <w:rPr>
                <w:rFonts w:ascii="Verdana" w:hAnsi="Verdana"/>
                <w:sz w:val="20"/>
                <w:szCs w:val="20"/>
              </w:rPr>
            </w:pPr>
            <w:r w:rsidRPr="00FF7BE3">
              <w:rPr>
                <w:rFonts w:ascii="Verdana" w:hAnsi="Verdana"/>
                <w:sz w:val="20"/>
                <w:szCs w:val="20"/>
              </w:rPr>
              <w:t>Menselijke ontlasting bevat onder andere:</w:t>
            </w:r>
            <w:r w:rsidR="00065C4D" w:rsidRPr="00FF7BE3">
              <w:rPr>
                <w:rFonts w:ascii="Verdana" w:hAnsi="Verdana"/>
                <w:sz w:val="20"/>
                <w:szCs w:val="20"/>
              </w:rPr>
              <w:t xml:space="preserve"> </w:t>
            </w:r>
            <w:r w:rsidR="005D5DD9" w:rsidRPr="00FF7BE3">
              <w:rPr>
                <w:rFonts w:ascii="Verdana" w:hAnsi="Verdana"/>
                <w:sz w:val="20"/>
                <w:szCs w:val="20"/>
              </w:rPr>
              <w:t>bacteriën</w:t>
            </w:r>
            <w:r w:rsidR="00065C4D" w:rsidRPr="00FF7BE3">
              <w:rPr>
                <w:rFonts w:ascii="Verdana" w:hAnsi="Verdana"/>
                <w:sz w:val="20"/>
                <w:szCs w:val="20"/>
              </w:rPr>
              <w:t xml:space="preserve">, dode darmwandcellen, vezelstoffen, onverteerde voedselresten, water, </w:t>
            </w:r>
            <w:r w:rsidR="005D5DD9" w:rsidRPr="00FF7BE3">
              <w:rPr>
                <w:rFonts w:ascii="Verdana" w:hAnsi="Verdana"/>
                <w:sz w:val="20"/>
                <w:szCs w:val="20"/>
              </w:rPr>
              <w:t>galkleurstoffen, darmgassen.</w:t>
            </w:r>
          </w:p>
          <w:p w14:paraId="6B25AEF2" w14:textId="77777777" w:rsidR="00B509CC" w:rsidRPr="00FF7BE3" w:rsidRDefault="00B509CC" w:rsidP="00FF7BE3">
            <w:pPr>
              <w:spacing w:line="300" w:lineRule="exact"/>
              <w:rPr>
                <w:rFonts w:ascii="Verdana" w:hAnsi="Verdana"/>
                <w:sz w:val="20"/>
                <w:szCs w:val="20"/>
              </w:rPr>
            </w:pPr>
          </w:p>
          <w:p w14:paraId="1FB573AD" w14:textId="77777777" w:rsidR="00D41BC4" w:rsidRPr="00FF7BE3" w:rsidRDefault="005D5DD9"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Welk bestanddeel </w:t>
            </w:r>
            <w:r w:rsidR="00B509CC" w:rsidRPr="00FF7BE3">
              <w:rPr>
                <w:rFonts w:ascii="Verdana" w:hAnsi="Verdana"/>
                <w:sz w:val="20"/>
                <w:szCs w:val="20"/>
              </w:rPr>
              <w:t xml:space="preserve"> </w:t>
            </w:r>
            <w:r w:rsidR="00D41BC4" w:rsidRPr="00FF7BE3">
              <w:rPr>
                <w:rFonts w:ascii="Verdana" w:hAnsi="Verdana"/>
                <w:sz w:val="20"/>
                <w:szCs w:val="20"/>
              </w:rPr>
              <w:t xml:space="preserve"> in de ontlasting </w:t>
            </w:r>
            <w:r w:rsidR="00B509CC" w:rsidRPr="00FF7BE3">
              <w:rPr>
                <w:rFonts w:ascii="Verdana" w:hAnsi="Verdana"/>
                <w:sz w:val="20"/>
                <w:szCs w:val="20"/>
              </w:rPr>
              <w:t xml:space="preserve">is in ieder geval </w:t>
            </w:r>
            <w:r w:rsidR="00D41BC4" w:rsidRPr="00FF7BE3">
              <w:rPr>
                <w:rFonts w:ascii="Verdana" w:hAnsi="Verdana"/>
                <w:sz w:val="20"/>
                <w:szCs w:val="20"/>
              </w:rPr>
              <w:t>tenminste één cellaag gepasseerd om in de endeldarm terecht te komen?</w:t>
            </w:r>
          </w:p>
          <w:p w14:paraId="0F236DC5" w14:textId="77777777" w:rsidR="00D41BC4" w:rsidRPr="00FF7BE3" w:rsidRDefault="00D41BC4" w:rsidP="00FF7BE3">
            <w:pPr>
              <w:spacing w:line="300" w:lineRule="exact"/>
              <w:rPr>
                <w:rFonts w:ascii="Verdana" w:hAnsi="Verdana"/>
                <w:sz w:val="20"/>
                <w:szCs w:val="20"/>
              </w:rPr>
            </w:pPr>
          </w:p>
        </w:tc>
      </w:tr>
      <w:tr w:rsidR="00D337E3" w:rsidRPr="00FF7BE3" w14:paraId="00C80AE1" w14:textId="77777777" w:rsidTr="00E20AC4">
        <w:tc>
          <w:tcPr>
            <w:tcW w:w="1668" w:type="dxa"/>
          </w:tcPr>
          <w:p w14:paraId="1D7D86A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73A309A8" w14:textId="77777777" w:rsidR="00D337E3" w:rsidRPr="00FF7BE3" w:rsidRDefault="00B509CC" w:rsidP="00FF7BE3">
            <w:pPr>
              <w:spacing w:line="300" w:lineRule="exact"/>
              <w:rPr>
                <w:rFonts w:ascii="Verdana" w:hAnsi="Verdana"/>
                <w:sz w:val="20"/>
                <w:szCs w:val="20"/>
              </w:rPr>
            </w:pPr>
            <w:r w:rsidRPr="00FF7BE3">
              <w:rPr>
                <w:rFonts w:ascii="Verdana" w:hAnsi="Verdana"/>
                <w:sz w:val="20"/>
                <w:szCs w:val="20"/>
              </w:rPr>
              <w:t>G</w:t>
            </w:r>
            <w:r w:rsidR="00D41BC4" w:rsidRPr="00FF7BE3">
              <w:rPr>
                <w:rFonts w:ascii="Verdana" w:hAnsi="Verdana"/>
                <w:sz w:val="20"/>
                <w:szCs w:val="20"/>
              </w:rPr>
              <w:t>alkleurstoffen</w:t>
            </w:r>
          </w:p>
          <w:p w14:paraId="50B66831" w14:textId="77777777" w:rsidR="00B509CC" w:rsidRPr="00FF7BE3" w:rsidRDefault="00B509CC" w:rsidP="00FF7BE3">
            <w:pPr>
              <w:spacing w:line="300" w:lineRule="exact"/>
              <w:rPr>
                <w:rFonts w:ascii="Verdana" w:hAnsi="Verdana"/>
                <w:sz w:val="20"/>
                <w:szCs w:val="20"/>
              </w:rPr>
            </w:pPr>
          </w:p>
        </w:tc>
      </w:tr>
      <w:tr w:rsidR="00D337E3" w:rsidRPr="00FF7BE3" w14:paraId="7DD955F0" w14:textId="77777777" w:rsidTr="00E20AC4">
        <w:tc>
          <w:tcPr>
            <w:tcW w:w="1668" w:type="dxa"/>
          </w:tcPr>
          <w:p w14:paraId="1555FC8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1EC4C57F" w14:textId="77777777" w:rsidR="00D337E3" w:rsidRPr="00FF7BE3" w:rsidRDefault="00D41BC4" w:rsidP="00FF7BE3">
            <w:pPr>
              <w:spacing w:line="300" w:lineRule="exact"/>
              <w:rPr>
                <w:rFonts w:ascii="Verdana" w:hAnsi="Verdana"/>
                <w:sz w:val="20"/>
                <w:szCs w:val="20"/>
              </w:rPr>
            </w:pPr>
            <w:r w:rsidRPr="00FF7BE3">
              <w:rPr>
                <w:rFonts w:ascii="Verdana" w:hAnsi="Verdana"/>
                <w:sz w:val="20"/>
                <w:szCs w:val="20"/>
              </w:rPr>
              <w:t>1</w:t>
            </w:r>
          </w:p>
        </w:tc>
      </w:tr>
      <w:tr w:rsidR="00D337E3" w:rsidRPr="00FF7BE3" w14:paraId="6B4EB3B7" w14:textId="77777777" w:rsidTr="00E20AC4">
        <w:tc>
          <w:tcPr>
            <w:tcW w:w="1668" w:type="dxa"/>
          </w:tcPr>
          <w:p w14:paraId="15C2D49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6E631CA4" w14:textId="77777777" w:rsidR="00D337E3" w:rsidRPr="00FF7BE3" w:rsidRDefault="00D337E3" w:rsidP="00FF7BE3">
            <w:pPr>
              <w:spacing w:line="300" w:lineRule="exact"/>
              <w:rPr>
                <w:rFonts w:ascii="Verdana" w:hAnsi="Verdana"/>
                <w:i/>
                <w:color w:val="FF0000"/>
                <w:sz w:val="20"/>
                <w:szCs w:val="20"/>
              </w:rPr>
            </w:pPr>
          </w:p>
        </w:tc>
      </w:tr>
      <w:tr w:rsidR="00D337E3" w:rsidRPr="00FF7BE3" w14:paraId="2FF47D84" w14:textId="77777777" w:rsidTr="00E20AC4">
        <w:tc>
          <w:tcPr>
            <w:tcW w:w="1668" w:type="dxa"/>
          </w:tcPr>
          <w:p w14:paraId="4551624D"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5E34F053" w14:textId="77777777" w:rsidR="00D337E3" w:rsidRPr="00FF7BE3" w:rsidRDefault="00B66145" w:rsidP="00FF7BE3">
            <w:pPr>
              <w:spacing w:line="300" w:lineRule="exact"/>
              <w:rPr>
                <w:rFonts w:ascii="Verdana" w:hAnsi="Verdana"/>
                <w:color w:val="002060"/>
                <w:sz w:val="20"/>
                <w:szCs w:val="20"/>
              </w:rPr>
            </w:pPr>
            <w:r w:rsidRPr="00FF7BE3">
              <w:rPr>
                <w:rFonts w:ascii="Verdana" w:hAnsi="Verdana"/>
                <w:sz w:val="20"/>
                <w:szCs w:val="20"/>
              </w:rPr>
              <w:t xml:space="preserve">1 </w:t>
            </w:r>
            <w:r w:rsidR="00D337E3" w:rsidRPr="00FF7BE3">
              <w:rPr>
                <w:rFonts w:ascii="Verdana" w:hAnsi="Verdana"/>
                <w:sz w:val="20"/>
                <w:szCs w:val="20"/>
              </w:rPr>
              <w:t>min</w:t>
            </w:r>
          </w:p>
        </w:tc>
      </w:tr>
      <w:tr w:rsidR="00D337E3" w:rsidRPr="00FF7BE3" w14:paraId="549EC717" w14:textId="77777777" w:rsidTr="00E20AC4">
        <w:tc>
          <w:tcPr>
            <w:tcW w:w="1668" w:type="dxa"/>
          </w:tcPr>
          <w:p w14:paraId="517FF0D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34484C2A" w14:textId="77777777" w:rsidR="00D337E3" w:rsidRPr="00FF7BE3" w:rsidRDefault="00B66145" w:rsidP="00FF7BE3">
            <w:pPr>
              <w:spacing w:line="300" w:lineRule="exact"/>
              <w:rPr>
                <w:rFonts w:ascii="Verdana" w:hAnsi="Verdana"/>
                <w:color w:val="002060"/>
                <w:sz w:val="20"/>
                <w:szCs w:val="20"/>
              </w:rPr>
            </w:pPr>
            <w:r w:rsidRPr="00FF7BE3">
              <w:rPr>
                <w:rFonts w:ascii="Verdana" w:hAnsi="Verdana"/>
                <w:sz w:val="20"/>
                <w:szCs w:val="20"/>
              </w:rPr>
              <w:t>T</w:t>
            </w:r>
            <w:r w:rsidR="00D337E3" w:rsidRPr="00FF7BE3">
              <w:rPr>
                <w:rFonts w:ascii="Verdana" w:hAnsi="Verdana"/>
                <w:sz w:val="20"/>
                <w:szCs w:val="20"/>
              </w:rPr>
              <w:t xml:space="preserve"> </w:t>
            </w:r>
          </w:p>
        </w:tc>
      </w:tr>
    </w:tbl>
    <w:p w14:paraId="6A48A368" w14:textId="77777777" w:rsidR="00D337E3" w:rsidRPr="00FF7BE3" w:rsidRDefault="00D337E3" w:rsidP="00FF7BE3">
      <w:pPr>
        <w:spacing w:after="0" w:line="300" w:lineRule="exact"/>
        <w:rPr>
          <w:rFonts w:ascii="Verdana" w:hAnsi="Verdana"/>
          <w:sz w:val="20"/>
          <w:szCs w:val="20"/>
        </w:rPr>
      </w:pPr>
    </w:p>
    <w:p w14:paraId="7FB1B5C1"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0215FDAB" w14:textId="77777777" w:rsidTr="00E20AC4">
        <w:tc>
          <w:tcPr>
            <w:tcW w:w="1668" w:type="dxa"/>
          </w:tcPr>
          <w:p w14:paraId="5F96994F"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2F8450A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5E8833FA" w14:textId="77777777" w:rsidTr="00E20AC4">
        <w:tc>
          <w:tcPr>
            <w:tcW w:w="1668" w:type="dxa"/>
          </w:tcPr>
          <w:p w14:paraId="20B1400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Vraagnr</w:t>
            </w:r>
          </w:p>
        </w:tc>
        <w:tc>
          <w:tcPr>
            <w:tcW w:w="7544" w:type="dxa"/>
          </w:tcPr>
          <w:p w14:paraId="4AF2C54F" w14:textId="77777777" w:rsidR="00D337E3" w:rsidRPr="00FF7BE3" w:rsidRDefault="008E084C" w:rsidP="00FF7BE3">
            <w:pPr>
              <w:spacing w:line="300" w:lineRule="exact"/>
              <w:rPr>
                <w:rFonts w:ascii="Verdana" w:hAnsi="Verdana"/>
                <w:sz w:val="20"/>
                <w:szCs w:val="20"/>
              </w:rPr>
            </w:pPr>
            <w:r w:rsidRPr="00FF7BE3">
              <w:rPr>
                <w:rFonts w:ascii="Verdana" w:hAnsi="Verdana"/>
                <w:sz w:val="20"/>
                <w:szCs w:val="20"/>
              </w:rPr>
              <w:t>4</w:t>
            </w:r>
          </w:p>
        </w:tc>
      </w:tr>
      <w:tr w:rsidR="00D337E3" w:rsidRPr="00FF7BE3" w14:paraId="49D39E98" w14:textId="77777777" w:rsidTr="00E20AC4">
        <w:tc>
          <w:tcPr>
            <w:tcW w:w="1668" w:type="dxa"/>
          </w:tcPr>
          <w:p w14:paraId="2A3ED437"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47600604"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1B67B2C5" w14:textId="77777777" w:rsidTr="00E20AC4">
        <w:tc>
          <w:tcPr>
            <w:tcW w:w="1668" w:type="dxa"/>
          </w:tcPr>
          <w:p w14:paraId="5678109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5720ABB2"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7E564236" w14:textId="77777777" w:rsidTr="00E20AC4">
        <w:tc>
          <w:tcPr>
            <w:tcW w:w="1668" w:type="dxa"/>
          </w:tcPr>
          <w:p w14:paraId="7441E0A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1E53F2CF" w14:textId="77777777" w:rsidR="00587B56" w:rsidRPr="00FF7BE3" w:rsidRDefault="00587B56" w:rsidP="00FF7BE3">
            <w:pPr>
              <w:spacing w:line="300" w:lineRule="exact"/>
              <w:rPr>
                <w:rFonts w:ascii="Verdana" w:hAnsi="Verdana"/>
                <w:sz w:val="20"/>
                <w:szCs w:val="20"/>
              </w:rPr>
            </w:pPr>
            <w:r w:rsidRPr="00FF7BE3">
              <w:rPr>
                <w:rFonts w:ascii="Verdana" w:hAnsi="Verdana"/>
                <w:sz w:val="20"/>
                <w:szCs w:val="20"/>
              </w:rPr>
              <w:t>Suikerspiegel (1)</w:t>
            </w:r>
          </w:p>
          <w:p w14:paraId="1596B329" w14:textId="67B216F6" w:rsidR="008F61E5" w:rsidRPr="00FF7BE3" w:rsidRDefault="00B94871" w:rsidP="00FF7BE3">
            <w:pPr>
              <w:spacing w:line="300" w:lineRule="exact"/>
              <w:rPr>
                <w:rFonts w:ascii="Verdana" w:hAnsi="Verdana"/>
                <w:sz w:val="20"/>
                <w:szCs w:val="20"/>
              </w:rPr>
            </w:pPr>
            <w:r w:rsidRPr="00FF7BE3">
              <w:rPr>
                <w:rFonts w:ascii="Verdana" w:hAnsi="Verdana"/>
                <w:sz w:val="20"/>
                <w:szCs w:val="20"/>
              </w:rPr>
              <w:t xml:space="preserve"> </w:t>
            </w:r>
          </w:p>
          <w:p w14:paraId="5163FC11" w14:textId="6D89AFD6" w:rsidR="00120F4A" w:rsidRPr="00FF7BE3" w:rsidRDefault="00271856" w:rsidP="00FF7BE3">
            <w:pPr>
              <w:spacing w:line="300" w:lineRule="exact"/>
              <w:rPr>
                <w:rFonts w:ascii="Verdana" w:hAnsi="Verdana"/>
                <w:sz w:val="20"/>
                <w:szCs w:val="20"/>
              </w:rPr>
            </w:pPr>
            <w:r w:rsidRPr="00FF7BE3">
              <w:rPr>
                <w:rFonts w:ascii="Verdana" w:hAnsi="Verdana"/>
                <w:sz w:val="20"/>
                <w:szCs w:val="20"/>
              </w:rPr>
              <w:t>O</w:t>
            </w:r>
            <w:r w:rsidR="00B509CC" w:rsidRPr="00FF7BE3">
              <w:rPr>
                <w:rFonts w:ascii="Verdana" w:hAnsi="Verdana"/>
                <w:sz w:val="20"/>
                <w:szCs w:val="20"/>
              </w:rPr>
              <w:t xml:space="preserve">p </w:t>
            </w:r>
            <w:r w:rsidR="00F755F2" w:rsidRPr="00FF7BE3">
              <w:rPr>
                <w:rFonts w:ascii="Verdana" w:hAnsi="Verdana"/>
                <w:sz w:val="20"/>
                <w:szCs w:val="20"/>
              </w:rPr>
              <w:t>een</w:t>
            </w:r>
            <w:r w:rsidR="00B509CC" w:rsidRPr="00FF7BE3">
              <w:rPr>
                <w:rFonts w:ascii="Verdana" w:hAnsi="Verdana"/>
                <w:sz w:val="20"/>
                <w:szCs w:val="20"/>
              </w:rPr>
              <w:t xml:space="preserve"> </w:t>
            </w:r>
            <w:r w:rsidRPr="00FF7BE3">
              <w:rPr>
                <w:rFonts w:ascii="Verdana" w:hAnsi="Verdana"/>
                <w:sz w:val="20"/>
                <w:szCs w:val="20"/>
              </w:rPr>
              <w:t xml:space="preserve">bepaald </w:t>
            </w:r>
            <w:r w:rsidR="00B509CC" w:rsidRPr="00FF7BE3">
              <w:rPr>
                <w:rFonts w:ascii="Verdana" w:hAnsi="Verdana"/>
                <w:sz w:val="20"/>
                <w:szCs w:val="20"/>
              </w:rPr>
              <w:t>moment</w:t>
            </w:r>
            <w:r w:rsidR="002D6455" w:rsidRPr="00FF7BE3">
              <w:rPr>
                <w:rFonts w:ascii="Verdana" w:hAnsi="Verdana"/>
                <w:sz w:val="20"/>
                <w:szCs w:val="20"/>
              </w:rPr>
              <w:t xml:space="preserve"> X</w:t>
            </w:r>
            <w:r w:rsidR="00B94871" w:rsidRPr="00FF7BE3">
              <w:rPr>
                <w:rFonts w:ascii="Verdana" w:hAnsi="Verdana"/>
                <w:sz w:val="20"/>
                <w:szCs w:val="20"/>
              </w:rPr>
              <w:t xml:space="preserve"> kan, </w:t>
            </w:r>
            <w:r w:rsidR="00B509CC" w:rsidRPr="00FF7BE3">
              <w:rPr>
                <w:rFonts w:ascii="Verdana" w:hAnsi="Verdana"/>
                <w:sz w:val="20"/>
                <w:szCs w:val="20"/>
              </w:rPr>
              <w:t xml:space="preserve"> </w:t>
            </w:r>
            <w:r w:rsidR="0054338E" w:rsidRPr="00FF7BE3">
              <w:rPr>
                <w:rFonts w:ascii="Verdana" w:hAnsi="Verdana"/>
                <w:sz w:val="20"/>
                <w:szCs w:val="20"/>
              </w:rPr>
              <w:t xml:space="preserve">bij een </w:t>
            </w:r>
            <w:r w:rsidR="00B1028B" w:rsidRPr="00FF7BE3">
              <w:rPr>
                <w:rFonts w:ascii="Verdana" w:hAnsi="Verdana"/>
                <w:sz w:val="20"/>
                <w:szCs w:val="20"/>
              </w:rPr>
              <w:t xml:space="preserve">gezonde </w:t>
            </w:r>
            <w:r w:rsidR="00B94871" w:rsidRPr="00FF7BE3">
              <w:rPr>
                <w:rFonts w:ascii="Verdana" w:hAnsi="Verdana"/>
                <w:sz w:val="20"/>
                <w:szCs w:val="20"/>
              </w:rPr>
              <w:t xml:space="preserve">proefpersoon, </w:t>
            </w:r>
            <w:r w:rsidRPr="00FF7BE3">
              <w:rPr>
                <w:rFonts w:ascii="Verdana" w:hAnsi="Verdana"/>
                <w:sz w:val="20"/>
                <w:szCs w:val="20"/>
              </w:rPr>
              <w:t xml:space="preserve"> </w:t>
            </w:r>
            <w:r w:rsidR="0054338E" w:rsidRPr="00FF7BE3">
              <w:rPr>
                <w:rFonts w:ascii="Verdana" w:hAnsi="Verdana"/>
                <w:sz w:val="20"/>
                <w:szCs w:val="20"/>
              </w:rPr>
              <w:t xml:space="preserve">het glucosegehalte  van het bloed in de leverslagader </w:t>
            </w:r>
            <w:r w:rsidR="00120F4A" w:rsidRPr="00FF7BE3">
              <w:rPr>
                <w:rFonts w:ascii="Verdana" w:hAnsi="Verdana"/>
                <w:sz w:val="20"/>
                <w:szCs w:val="20"/>
              </w:rPr>
              <w:t xml:space="preserve">lager </w:t>
            </w:r>
            <w:r w:rsidRPr="00FF7BE3">
              <w:rPr>
                <w:rFonts w:ascii="Verdana" w:hAnsi="Verdana"/>
                <w:sz w:val="20"/>
                <w:szCs w:val="20"/>
              </w:rPr>
              <w:t>zijn</w:t>
            </w:r>
            <w:r w:rsidR="00B1028B" w:rsidRPr="00FF7BE3">
              <w:rPr>
                <w:rFonts w:ascii="Verdana" w:hAnsi="Verdana"/>
                <w:sz w:val="20"/>
                <w:szCs w:val="20"/>
              </w:rPr>
              <w:t xml:space="preserve"> </w:t>
            </w:r>
            <w:r w:rsidR="0054338E" w:rsidRPr="00FF7BE3">
              <w:rPr>
                <w:rFonts w:ascii="Verdana" w:hAnsi="Verdana"/>
                <w:sz w:val="20"/>
                <w:szCs w:val="20"/>
              </w:rPr>
              <w:t xml:space="preserve"> dan in de leverader.</w:t>
            </w:r>
          </w:p>
          <w:p w14:paraId="03C9FFA8" w14:textId="77777777" w:rsidR="00DD1420" w:rsidRPr="00FF7BE3" w:rsidRDefault="00DD1420" w:rsidP="00FF7BE3">
            <w:pPr>
              <w:spacing w:line="300" w:lineRule="exact"/>
              <w:rPr>
                <w:rFonts w:ascii="Verdana" w:hAnsi="Verdana"/>
                <w:sz w:val="20"/>
                <w:szCs w:val="20"/>
              </w:rPr>
            </w:pPr>
          </w:p>
          <w:p w14:paraId="77617D96" w14:textId="77777777" w:rsidR="00B1028B" w:rsidRPr="00FF7BE3" w:rsidRDefault="00006010" w:rsidP="00FF7BE3">
            <w:pPr>
              <w:spacing w:line="300" w:lineRule="exact"/>
              <w:rPr>
                <w:rFonts w:ascii="Verdana" w:hAnsi="Verdana"/>
                <w:sz w:val="20"/>
                <w:szCs w:val="20"/>
              </w:rPr>
            </w:pPr>
            <w:r w:rsidRPr="00FF7BE3">
              <w:rPr>
                <w:rFonts w:ascii="Verdana" w:hAnsi="Verdana"/>
                <w:sz w:val="20"/>
                <w:szCs w:val="20"/>
              </w:rPr>
              <w:t>Drie</w:t>
            </w:r>
            <w:r w:rsidR="00B95F2F" w:rsidRPr="00FF7BE3">
              <w:rPr>
                <w:rFonts w:ascii="Verdana" w:hAnsi="Verdana"/>
                <w:sz w:val="20"/>
                <w:szCs w:val="20"/>
              </w:rPr>
              <w:t xml:space="preserve"> </w:t>
            </w:r>
            <w:r w:rsidR="00B1028B" w:rsidRPr="00FF7BE3">
              <w:rPr>
                <w:rFonts w:ascii="Verdana" w:hAnsi="Verdana"/>
                <w:sz w:val="20"/>
                <w:szCs w:val="20"/>
              </w:rPr>
              <w:t>processen zijn:</w:t>
            </w:r>
          </w:p>
          <w:p w14:paraId="721BCE1D" w14:textId="77777777" w:rsidR="00B1028B" w:rsidRPr="00FF7BE3" w:rsidRDefault="00B1028B" w:rsidP="00FF7BE3">
            <w:pPr>
              <w:spacing w:line="300" w:lineRule="exact"/>
              <w:rPr>
                <w:rFonts w:ascii="Verdana" w:hAnsi="Verdana"/>
                <w:sz w:val="20"/>
                <w:szCs w:val="20"/>
              </w:rPr>
            </w:pPr>
            <w:r w:rsidRPr="00FF7BE3">
              <w:rPr>
                <w:rFonts w:ascii="Verdana" w:hAnsi="Verdana"/>
                <w:sz w:val="20"/>
                <w:szCs w:val="20"/>
              </w:rPr>
              <w:t xml:space="preserve">1 </w:t>
            </w:r>
            <w:r w:rsidR="00006010" w:rsidRPr="00FF7BE3">
              <w:rPr>
                <w:rFonts w:ascii="Verdana" w:hAnsi="Verdana"/>
                <w:sz w:val="20"/>
                <w:szCs w:val="20"/>
              </w:rPr>
              <w:t xml:space="preserve">vorming van glycogeen </w:t>
            </w:r>
          </w:p>
          <w:p w14:paraId="2FBF1AA8" w14:textId="77777777" w:rsidR="00DD1420" w:rsidRPr="00FF7BE3" w:rsidRDefault="00DD1420" w:rsidP="00FF7BE3">
            <w:pPr>
              <w:spacing w:line="300" w:lineRule="exact"/>
              <w:rPr>
                <w:rFonts w:ascii="Verdana" w:hAnsi="Verdana"/>
                <w:sz w:val="20"/>
                <w:szCs w:val="20"/>
              </w:rPr>
            </w:pPr>
            <w:r w:rsidRPr="00FF7BE3">
              <w:rPr>
                <w:rFonts w:ascii="Verdana" w:hAnsi="Verdana"/>
                <w:sz w:val="20"/>
                <w:szCs w:val="20"/>
              </w:rPr>
              <w:t xml:space="preserve">2 </w:t>
            </w:r>
            <w:r w:rsidR="00B95F2F" w:rsidRPr="00FF7BE3">
              <w:rPr>
                <w:rFonts w:ascii="Verdana" w:hAnsi="Verdana"/>
                <w:sz w:val="20"/>
                <w:szCs w:val="20"/>
              </w:rPr>
              <w:t xml:space="preserve">aanvoer van </w:t>
            </w:r>
            <w:r w:rsidRPr="00FF7BE3">
              <w:rPr>
                <w:rFonts w:ascii="Verdana" w:hAnsi="Verdana"/>
                <w:sz w:val="20"/>
                <w:szCs w:val="20"/>
              </w:rPr>
              <w:t>glucose via de poortader</w:t>
            </w:r>
          </w:p>
          <w:p w14:paraId="516E7D11" w14:textId="77777777" w:rsidR="00006010" w:rsidRPr="00FF7BE3" w:rsidRDefault="00006010" w:rsidP="00FF7BE3">
            <w:pPr>
              <w:spacing w:line="300" w:lineRule="exact"/>
              <w:rPr>
                <w:rFonts w:ascii="Verdana" w:hAnsi="Verdana"/>
                <w:sz w:val="20"/>
                <w:szCs w:val="20"/>
              </w:rPr>
            </w:pPr>
            <w:r w:rsidRPr="00FF7BE3">
              <w:rPr>
                <w:rFonts w:ascii="Verdana" w:hAnsi="Verdana"/>
                <w:sz w:val="20"/>
                <w:szCs w:val="20"/>
              </w:rPr>
              <w:t>3 desaminering van aminozuren</w:t>
            </w:r>
          </w:p>
          <w:p w14:paraId="16C0CD72" w14:textId="77777777" w:rsidR="002D6455" w:rsidRPr="00FF7BE3" w:rsidRDefault="002D6455" w:rsidP="00FF7BE3">
            <w:pPr>
              <w:spacing w:line="300" w:lineRule="exact"/>
              <w:rPr>
                <w:rFonts w:ascii="Verdana" w:hAnsi="Verdana"/>
                <w:sz w:val="20"/>
                <w:szCs w:val="20"/>
              </w:rPr>
            </w:pPr>
          </w:p>
          <w:p w14:paraId="7D9640D6" w14:textId="77777777" w:rsidR="002D6455" w:rsidRPr="00FF7BE3" w:rsidRDefault="002D645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Kunnen deze processen het verschil in glucosegehalte in de leverader en leverslagader op moment X verklaren? </w:t>
            </w:r>
            <w:r w:rsidR="00C9687E" w:rsidRPr="00FF7BE3">
              <w:rPr>
                <w:rFonts w:ascii="Verdana" w:hAnsi="Verdana"/>
                <w:sz w:val="20"/>
                <w:szCs w:val="20"/>
              </w:rPr>
              <w:t>Verklaar je antwoorden.</w:t>
            </w:r>
          </w:p>
          <w:p w14:paraId="08425B50" w14:textId="77777777" w:rsidR="00B95F2F" w:rsidRPr="00FF7BE3" w:rsidRDefault="00B95F2F" w:rsidP="00FF7BE3">
            <w:pPr>
              <w:spacing w:line="300" w:lineRule="exact"/>
              <w:rPr>
                <w:rFonts w:ascii="Verdana" w:hAnsi="Verdana"/>
                <w:sz w:val="20"/>
                <w:szCs w:val="20"/>
              </w:rPr>
            </w:pPr>
          </w:p>
          <w:p w14:paraId="74B5D26B" w14:textId="77777777" w:rsidR="00D337E3" w:rsidRPr="00FF7BE3" w:rsidRDefault="00D337E3" w:rsidP="00FF7BE3">
            <w:pPr>
              <w:pStyle w:val="Lijstalinea"/>
              <w:spacing w:line="300" w:lineRule="exact"/>
              <w:rPr>
                <w:rFonts w:ascii="Verdana" w:hAnsi="Verdana"/>
                <w:sz w:val="20"/>
                <w:szCs w:val="20"/>
              </w:rPr>
            </w:pPr>
          </w:p>
        </w:tc>
      </w:tr>
      <w:tr w:rsidR="00D337E3" w:rsidRPr="00FF7BE3" w14:paraId="766DFB32" w14:textId="77777777" w:rsidTr="00E20AC4">
        <w:tc>
          <w:tcPr>
            <w:tcW w:w="1668" w:type="dxa"/>
          </w:tcPr>
          <w:p w14:paraId="4E370ED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31407C36" w14:textId="77777777" w:rsidR="001206AC" w:rsidRPr="00FF7BE3" w:rsidRDefault="001206AC" w:rsidP="00FF7BE3">
            <w:pPr>
              <w:spacing w:line="300" w:lineRule="exact"/>
              <w:rPr>
                <w:rFonts w:ascii="Verdana" w:hAnsi="Verdana"/>
                <w:sz w:val="20"/>
                <w:szCs w:val="20"/>
              </w:rPr>
            </w:pPr>
            <w:r w:rsidRPr="00FF7BE3">
              <w:rPr>
                <w:rFonts w:ascii="Verdana" w:hAnsi="Verdana"/>
                <w:sz w:val="20"/>
                <w:szCs w:val="20"/>
              </w:rPr>
              <w:t>Max score 3p</w:t>
            </w:r>
          </w:p>
          <w:p w14:paraId="11E9E901" w14:textId="77777777" w:rsidR="001206AC" w:rsidRPr="00FF7BE3" w:rsidRDefault="008F61E5" w:rsidP="00FF7BE3">
            <w:pPr>
              <w:spacing w:line="300" w:lineRule="exact"/>
              <w:rPr>
                <w:rFonts w:ascii="Verdana" w:hAnsi="Verdana"/>
                <w:sz w:val="20"/>
                <w:szCs w:val="20"/>
              </w:rPr>
            </w:pPr>
            <w:r w:rsidRPr="00FF7BE3">
              <w:rPr>
                <w:rFonts w:ascii="Verdana" w:hAnsi="Verdana"/>
                <w:sz w:val="20"/>
                <w:szCs w:val="20"/>
              </w:rPr>
              <w:t>(Indien verklaring ontbreekt: max score 1p)</w:t>
            </w:r>
          </w:p>
          <w:p w14:paraId="559C867B" w14:textId="77777777" w:rsidR="00587B56" w:rsidRPr="00FF7BE3" w:rsidRDefault="00587B56" w:rsidP="00FF7BE3">
            <w:pPr>
              <w:spacing w:line="300" w:lineRule="exact"/>
              <w:rPr>
                <w:rFonts w:ascii="Verdana" w:hAnsi="Verdana"/>
                <w:sz w:val="20"/>
                <w:szCs w:val="20"/>
              </w:rPr>
            </w:pPr>
          </w:p>
          <w:p w14:paraId="70E00295" w14:textId="77777777" w:rsidR="00C9687E" w:rsidRPr="00FF7BE3" w:rsidRDefault="008706E0" w:rsidP="00FF7BE3">
            <w:pPr>
              <w:spacing w:line="300" w:lineRule="exact"/>
              <w:rPr>
                <w:rFonts w:ascii="Verdana" w:hAnsi="Verdana"/>
                <w:sz w:val="20"/>
                <w:szCs w:val="20"/>
              </w:rPr>
            </w:pPr>
            <w:r w:rsidRPr="00FF7BE3">
              <w:rPr>
                <w:rFonts w:ascii="Verdana" w:hAnsi="Verdana"/>
                <w:sz w:val="20"/>
                <w:szCs w:val="20"/>
              </w:rPr>
              <w:t xml:space="preserve">Proces 1: </w:t>
            </w:r>
            <w:r w:rsidR="00C9687E" w:rsidRPr="00FF7BE3">
              <w:rPr>
                <w:rFonts w:ascii="Verdana" w:hAnsi="Verdana"/>
                <w:sz w:val="20"/>
                <w:szCs w:val="20"/>
              </w:rPr>
              <w:t>Nee</w:t>
            </w:r>
            <w:r w:rsidR="00006010" w:rsidRPr="00FF7BE3">
              <w:rPr>
                <w:rFonts w:ascii="Verdana" w:hAnsi="Verdana"/>
                <w:sz w:val="20"/>
                <w:szCs w:val="20"/>
              </w:rPr>
              <w:t xml:space="preserve">, </w:t>
            </w:r>
            <w:r w:rsidR="00C9687E" w:rsidRPr="00FF7BE3">
              <w:rPr>
                <w:rFonts w:ascii="Verdana" w:hAnsi="Verdana"/>
                <w:sz w:val="20"/>
                <w:szCs w:val="20"/>
              </w:rPr>
              <w:t>dit leidt tot verlaging van de glucosespiegel in de leverader</w:t>
            </w:r>
            <w:r w:rsidR="001206AC" w:rsidRPr="00FF7BE3">
              <w:rPr>
                <w:rFonts w:ascii="Verdana" w:hAnsi="Verdana"/>
                <w:sz w:val="20"/>
                <w:szCs w:val="20"/>
              </w:rPr>
              <w:t xml:space="preserve"> (dus ook verlaging ten opzichte van leverslagader</w:t>
            </w:r>
            <w:r w:rsidR="00587B56" w:rsidRPr="00FF7BE3">
              <w:rPr>
                <w:rFonts w:ascii="Verdana" w:hAnsi="Verdana"/>
                <w:sz w:val="20"/>
                <w:szCs w:val="20"/>
              </w:rPr>
              <w:t>)</w:t>
            </w:r>
            <w:r w:rsidR="00C9687E" w:rsidRPr="00FF7BE3">
              <w:rPr>
                <w:rFonts w:ascii="Verdana" w:hAnsi="Verdana"/>
                <w:sz w:val="20"/>
                <w:szCs w:val="20"/>
              </w:rPr>
              <w:t>. (1p)</w:t>
            </w:r>
          </w:p>
          <w:p w14:paraId="5CD00F87" w14:textId="77777777" w:rsidR="00F755F2" w:rsidRPr="00FF7BE3" w:rsidRDefault="00120F4A" w:rsidP="00FF7BE3">
            <w:pPr>
              <w:spacing w:line="300" w:lineRule="exact"/>
              <w:rPr>
                <w:rFonts w:ascii="Verdana" w:hAnsi="Verdana"/>
                <w:sz w:val="20"/>
                <w:szCs w:val="20"/>
              </w:rPr>
            </w:pPr>
            <w:r w:rsidRPr="00FF7BE3">
              <w:rPr>
                <w:rFonts w:ascii="Verdana" w:hAnsi="Verdana"/>
                <w:sz w:val="20"/>
                <w:szCs w:val="20"/>
              </w:rPr>
              <w:t xml:space="preserve">Proces 2: </w:t>
            </w:r>
            <w:r w:rsidR="00C9687E" w:rsidRPr="00FF7BE3">
              <w:rPr>
                <w:rFonts w:ascii="Verdana" w:hAnsi="Verdana"/>
                <w:sz w:val="20"/>
                <w:szCs w:val="20"/>
              </w:rPr>
              <w:t xml:space="preserve">Ja, als er vlak voor de meting glucose </w:t>
            </w:r>
            <w:r w:rsidR="00F755F2" w:rsidRPr="00FF7BE3">
              <w:rPr>
                <w:rFonts w:ascii="Verdana" w:hAnsi="Verdana"/>
                <w:sz w:val="20"/>
                <w:szCs w:val="20"/>
              </w:rPr>
              <w:t>is opgenomen door de darm, kan het bloed in de leverader tijdelijk meer glucose bevatten dan het bloed wat daarvóór de lever verliet en via de leverslagader terugkomt.(1p)</w:t>
            </w:r>
          </w:p>
          <w:p w14:paraId="34F0A28F" w14:textId="77777777" w:rsidR="001206AC" w:rsidRPr="00FF7BE3" w:rsidRDefault="00F755F2" w:rsidP="00FF7BE3">
            <w:pPr>
              <w:spacing w:line="300" w:lineRule="exact"/>
              <w:rPr>
                <w:rFonts w:ascii="Verdana" w:hAnsi="Verdana"/>
                <w:sz w:val="20"/>
                <w:szCs w:val="20"/>
              </w:rPr>
            </w:pPr>
            <w:r w:rsidRPr="00FF7BE3">
              <w:rPr>
                <w:rFonts w:ascii="Verdana" w:hAnsi="Verdana"/>
                <w:sz w:val="20"/>
                <w:szCs w:val="20"/>
              </w:rPr>
              <w:t xml:space="preserve">Proces 3: </w:t>
            </w:r>
            <w:r w:rsidR="001206AC" w:rsidRPr="00FF7BE3">
              <w:rPr>
                <w:rFonts w:ascii="Verdana" w:hAnsi="Verdana"/>
                <w:sz w:val="20"/>
                <w:szCs w:val="20"/>
              </w:rPr>
              <w:t xml:space="preserve">Ja, als vóór moment X een proces van desaminering heeft plaats gevonden, kan uit de restanten van de aminozuren glucose zijn </w:t>
            </w:r>
            <w:r w:rsidR="001206AC" w:rsidRPr="00FF7BE3">
              <w:rPr>
                <w:rFonts w:ascii="Verdana" w:hAnsi="Verdana"/>
                <w:sz w:val="20"/>
                <w:szCs w:val="20"/>
              </w:rPr>
              <w:lastRenderedPageBreak/>
              <w:t>gevormd die aan de leverader wordt afgegeven -&gt; verhoging</w:t>
            </w:r>
            <w:r w:rsidR="00587B56" w:rsidRPr="00FF7BE3">
              <w:rPr>
                <w:rFonts w:ascii="Verdana" w:hAnsi="Verdana"/>
                <w:sz w:val="20"/>
                <w:szCs w:val="20"/>
              </w:rPr>
              <w:t xml:space="preserve"> </w:t>
            </w:r>
            <w:r w:rsidR="001206AC" w:rsidRPr="00FF7BE3">
              <w:rPr>
                <w:rFonts w:ascii="Verdana" w:hAnsi="Verdana"/>
                <w:sz w:val="20"/>
                <w:szCs w:val="20"/>
              </w:rPr>
              <w:t xml:space="preserve">glucosegehalte  (1p) </w:t>
            </w:r>
          </w:p>
          <w:p w14:paraId="0E990CBD" w14:textId="77777777" w:rsidR="001206AC" w:rsidRPr="00FF7BE3" w:rsidRDefault="001206AC" w:rsidP="00FF7BE3">
            <w:pPr>
              <w:spacing w:line="300" w:lineRule="exact"/>
              <w:rPr>
                <w:rFonts w:ascii="Verdana" w:hAnsi="Verdana"/>
                <w:sz w:val="20"/>
                <w:szCs w:val="20"/>
              </w:rPr>
            </w:pPr>
          </w:p>
          <w:p w14:paraId="208A5866" w14:textId="77777777" w:rsidR="00006010" w:rsidRPr="00FF7BE3" w:rsidRDefault="00006010" w:rsidP="00FF7BE3">
            <w:pPr>
              <w:spacing w:line="300" w:lineRule="exact"/>
              <w:rPr>
                <w:rFonts w:ascii="Verdana" w:hAnsi="Verdana"/>
                <w:sz w:val="20"/>
                <w:szCs w:val="20"/>
              </w:rPr>
            </w:pPr>
          </w:p>
        </w:tc>
      </w:tr>
      <w:tr w:rsidR="00D337E3" w:rsidRPr="00FF7BE3" w14:paraId="1F000440" w14:textId="77777777" w:rsidTr="00E20AC4">
        <w:tc>
          <w:tcPr>
            <w:tcW w:w="1668" w:type="dxa"/>
          </w:tcPr>
          <w:p w14:paraId="744AAB9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Scorepunten</w:t>
            </w:r>
          </w:p>
        </w:tc>
        <w:tc>
          <w:tcPr>
            <w:tcW w:w="7544" w:type="dxa"/>
          </w:tcPr>
          <w:p w14:paraId="6FA4C3FF" w14:textId="77777777" w:rsidR="00D337E3" w:rsidRPr="00FF7BE3" w:rsidRDefault="00587B56" w:rsidP="00FF7BE3">
            <w:pPr>
              <w:spacing w:line="300" w:lineRule="exact"/>
              <w:rPr>
                <w:rFonts w:ascii="Verdana" w:hAnsi="Verdana"/>
                <w:sz w:val="20"/>
                <w:szCs w:val="20"/>
              </w:rPr>
            </w:pPr>
            <w:r w:rsidRPr="00FF7BE3">
              <w:rPr>
                <w:rFonts w:ascii="Verdana" w:hAnsi="Verdana"/>
                <w:sz w:val="20"/>
                <w:szCs w:val="20"/>
              </w:rPr>
              <w:t>3</w:t>
            </w:r>
          </w:p>
        </w:tc>
      </w:tr>
      <w:tr w:rsidR="00D337E3" w:rsidRPr="00FF7BE3" w14:paraId="4050C8BC" w14:textId="77777777" w:rsidTr="00E20AC4">
        <w:tc>
          <w:tcPr>
            <w:tcW w:w="1668" w:type="dxa"/>
          </w:tcPr>
          <w:p w14:paraId="5EAFD368"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A4E138D" w14:textId="77777777" w:rsidR="00D337E3" w:rsidRPr="00FF7BE3" w:rsidRDefault="00D337E3" w:rsidP="00FF7BE3">
            <w:pPr>
              <w:spacing w:line="300" w:lineRule="exact"/>
              <w:rPr>
                <w:rFonts w:ascii="Verdana" w:hAnsi="Verdana"/>
                <w:i/>
                <w:color w:val="FF0000"/>
                <w:sz w:val="20"/>
                <w:szCs w:val="20"/>
              </w:rPr>
            </w:pPr>
          </w:p>
        </w:tc>
      </w:tr>
      <w:tr w:rsidR="00D337E3" w:rsidRPr="00FF7BE3" w14:paraId="00CC4175" w14:textId="77777777" w:rsidTr="00E20AC4">
        <w:tc>
          <w:tcPr>
            <w:tcW w:w="1668" w:type="dxa"/>
          </w:tcPr>
          <w:p w14:paraId="7631BD3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6D340C64" w14:textId="77777777" w:rsidR="00D337E3" w:rsidRPr="00FF7BE3" w:rsidRDefault="00587B56" w:rsidP="00FF7BE3">
            <w:pPr>
              <w:spacing w:line="300" w:lineRule="exact"/>
              <w:rPr>
                <w:rFonts w:ascii="Verdana" w:hAnsi="Verdana"/>
                <w:color w:val="002060"/>
                <w:sz w:val="20"/>
                <w:szCs w:val="20"/>
              </w:rPr>
            </w:pPr>
            <w:r w:rsidRPr="00FF7BE3">
              <w:rPr>
                <w:rFonts w:ascii="Verdana" w:hAnsi="Verdana"/>
                <w:sz w:val="20"/>
                <w:szCs w:val="20"/>
              </w:rPr>
              <w:t>3</w:t>
            </w:r>
            <w:r w:rsidR="002D6455" w:rsidRPr="00FF7BE3">
              <w:rPr>
                <w:rFonts w:ascii="Verdana" w:hAnsi="Verdana"/>
                <w:sz w:val="20"/>
                <w:szCs w:val="20"/>
              </w:rPr>
              <w:t xml:space="preserve"> </w:t>
            </w:r>
            <w:r w:rsidR="00D337E3" w:rsidRPr="00FF7BE3">
              <w:rPr>
                <w:rFonts w:ascii="Verdana" w:hAnsi="Verdana"/>
                <w:sz w:val="20"/>
                <w:szCs w:val="20"/>
              </w:rPr>
              <w:t>min</w:t>
            </w:r>
          </w:p>
        </w:tc>
      </w:tr>
      <w:tr w:rsidR="00D337E3" w:rsidRPr="00FF7BE3" w14:paraId="4DE32D29" w14:textId="77777777" w:rsidTr="00E20AC4">
        <w:tc>
          <w:tcPr>
            <w:tcW w:w="1668" w:type="dxa"/>
          </w:tcPr>
          <w:p w14:paraId="36F7D2F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5C65F134" w14:textId="77777777" w:rsidR="00D337E3" w:rsidRPr="00FF7BE3" w:rsidRDefault="002D6455" w:rsidP="00FF7BE3">
            <w:pPr>
              <w:spacing w:line="300" w:lineRule="exact"/>
              <w:rPr>
                <w:rFonts w:ascii="Verdana" w:hAnsi="Verdana"/>
                <w:color w:val="002060"/>
                <w:sz w:val="20"/>
                <w:szCs w:val="20"/>
              </w:rPr>
            </w:pPr>
            <w:r w:rsidRPr="00FF7BE3">
              <w:rPr>
                <w:rFonts w:ascii="Verdana" w:hAnsi="Verdana"/>
                <w:sz w:val="20"/>
                <w:szCs w:val="20"/>
              </w:rPr>
              <w:t>I</w:t>
            </w:r>
            <w:r w:rsidR="00D337E3" w:rsidRPr="00FF7BE3">
              <w:rPr>
                <w:rFonts w:ascii="Verdana" w:hAnsi="Verdana"/>
                <w:sz w:val="20"/>
                <w:szCs w:val="20"/>
              </w:rPr>
              <w:t xml:space="preserve"> </w:t>
            </w:r>
          </w:p>
        </w:tc>
      </w:tr>
    </w:tbl>
    <w:p w14:paraId="1F484C7F" w14:textId="77777777" w:rsidR="00D337E3" w:rsidRPr="00FF7BE3" w:rsidRDefault="00D337E3" w:rsidP="00FF7BE3">
      <w:pPr>
        <w:spacing w:after="0" w:line="300" w:lineRule="exact"/>
        <w:rPr>
          <w:rFonts w:ascii="Verdana" w:hAnsi="Verdana"/>
          <w:sz w:val="20"/>
          <w:szCs w:val="20"/>
        </w:rPr>
      </w:pPr>
    </w:p>
    <w:p w14:paraId="33AB6C5E"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58F261D5" w14:textId="77777777" w:rsidTr="00E20AC4">
        <w:tc>
          <w:tcPr>
            <w:tcW w:w="1668" w:type="dxa"/>
          </w:tcPr>
          <w:p w14:paraId="52692FE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285ED3D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3CC3115D" w14:textId="77777777" w:rsidTr="00E20AC4">
        <w:tc>
          <w:tcPr>
            <w:tcW w:w="1668" w:type="dxa"/>
          </w:tcPr>
          <w:p w14:paraId="65A00A15"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47AFC270" w14:textId="77777777" w:rsidR="00D337E3" w:rsidRPr="00FF7BE3" w:rsidRDefault="00D007F4" w:rsidP="00FF7BE3">
            <w:pPr>
              <w:spacing w:line="300" w:lineRule="exact"/>
              <w:rPr>
                <w:rFonts w:ascii="Verdana" w:hAnsi="Verdana"/>
                <w:sz w:val="20"/>
                <w:szCs w:val="20"/>
              </w:rPr>
            </w:pPr>
            <w:r w:rsidRPr="00FF7BE3">
              <w:rPr>
                <w:rFonts w:ascii="Verdana" w:hAnsi="Verdana"/>
                <w:sz w:val="20"/>
                <w:szCs w:val="20"/>
              </w:rPr>
              <w:t>5</w:t>
            </w:r>
          </w:p>
        </w:tc>
      </w:tr>
      <w:tr w:rsidR="00D337E3" w:rsidRPr="00FF7BE3" w14:paraId="60209406" w14:textId="77777777" w:rsidTr="00E20AC4">
        <w:tc>
          <w:tcPr>
            <w:tcW w:w="1668" w:type="dxa"/>
          </w:tcPr>
          <w:p w14:paraId="227DEBFD"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53D2FC29"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651DAA6A" w14:textId="77777777" w:rsidTr="00E20AC4">
        <w:tc>
          <w:tcPr>
            <w:tcW w:w="1668" w:type="dxa"/>
          </w:tcPr>
          <w:p w14:paraId="5CDB8FE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6E2D90EC"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2DECC8ED" w14:textId="77777777" w:rsidTr="00E20AC4">
        <w:tc>
          <w:tcPr>
            <w:tcW w:w="1668" w:type="dxa"/>
          </w:tcPr>
          <w:p w14:paraId="3E1F87F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5AAEDD73" w14:textId="77777777" w:rsidR="00587B56" w:rsidRPr="00FF7BE3" w:rsidRDefault="00587B56" w:rsidP="00FF7BE3">
            <w:pPr>
              <w:spacing w:line="300" w:lineRule="exact"/>
              <w:rPr>
                <w:rFonts w:ascii="Verdana" w:hAnsi="Verdana"/>
                <w:sz w:val="20"/>
                <w:szCs w:val="20"/>
              </w:rPr>
            </w:pPr>
            <w:r w:rsidRPr="00FF7BE3">
              <w:rPr>
                <w:rFonts w:ascii="Verdana" w:hAnsi="Verdana"/>
                <w:sz w:val="20"/>
                <w:szCs w:val="20"/>
              </w:rPr>
              <w:t>Suikerspiegel (2)</w:t>
            </w:r>
          </w:p>
          <w:p w14:paraId="017267C3" w14:textId="77777777" w:rsidR="00CA0B3F" w:rsidRPr="00FF7BE3" w:rsidRDefault="00587B56" w:rsidP="00FF7BE3">
            <w:pPr>
              <w:spacing w:line="300" w:lineRule="exact"/>
              <w:rPr>
                <w:rFonts w:ascii="Verdana" w:hAnsi="Verdana"/>
                <w:sz w:val="20"/>
                <w:szCs w:val="20"/>
              </w:rPr>
            </w:pPr>
            <w:r w:rsidRPr="00FF7BE3">
              <w:rPr>
                <w:rFonts w:ascii="Verdana" w:hAnsi="Verdana"/>
                <w:sz w:val="20"/>
                <w:szCs w:val="20"/>
              </w:rPr>
              <w:t xml:space="preserve">Het kan voorkomen dat, door </w:t>
            </w:r>
            <w:r w:rsidR="00CA0B3F" w:rsidRPr="00FF7BE3">
              <w:rPr>
                <w:rFonts w:ascii="Verdana" w:hAnsi="Verdana"/>
                <w:sz w:val="20"/>
                <w:szCs w:val="20"/>
              </w:rPr>
              <w:t xml:space="preserve">een bepaalde vorm van </w:t>
            </w:r>
            <w:r w:rsidRPr="00FF7BE3">
              <w:rPr>
                <w:rFonts w:ascii="Verdana" w:hAnsi="Verdana"/>
                <w:sz w:val="20"/>
                <w:szCs w:val="20"/>
              </w:rPr>
              <w:t xml:space="preserve">diabetes, </w:t>
            </w:r>
            <w:r w:rsidR="00CA0B3F" w:rsidRPr="00FF7BE3">
              <w:rPr>
                <w:rFonts w:ascii="Verdana" w:hAnsi="Verdana"/>
                <w:sz w:val="20"/>
                <w:szCs w:val="20"/>
              </w:rPr>
              <w:t xml:space="preserve">glucose niet meer in voldoende mate door de cellen kan worden opgenomen. </w:t>
            </w:r>
            <w:r w:rsidRPr="00FF7BE3">
              <w:rPr>
                <w:rFonts w:ascii="Verdana" w:hAnsi="Verdana"/>
                <w:sz w:val="20"/>
                <w:szCs w:val="20"/>
              </w:rPr>
              <w:t xml:space="preserve"> </w:t>
            </w:r>
            <w:r w:rsidR="00C36695" w:rsidRPr="00FF7BE3">
              <w:rPr>
                <w:rFonts w:ascii="Verdana" w:hAnsi="Verdana"/>
                <w:sz w:val="20"/>
                <w:szCs w:val="20"/>
              </w:rPr>
              <w:t xml:space="preserve">Als de diagnose nog niet is gesteld </w:t>
            </w:r>
            <w:r w:rsidR="00E2173F" w:rsidRPr="00FF7BE3">
              <w:rPr>
                <w:rFonts w:ascii="Verdana" w:hAnsi="Verdana"/>
                <w:sz w:val="20"/>
                <w:szCs w:val="20"/>
              </w:rPr>
              <w:t>e</w:t>
            </w:r>
            <w:r w:rsidR="00C36695" w:rsidRPr="00FF7BE3">
              <w:rPr>
                <w:rFonts w:ascii="Verdana" w:hAnsi="Verdana"/>
                <w:sz w:val="20"/>
                <w:szCs w:val="20"/>
              </w:rPr>
              <w:t xml:space="preserve">n </w:t>
            </w:r>
            <w:r w:rsidR="00EB7610" w:rsidRPr="00FF7BE3">
              <w:rPr>
                <w:rFonts w:ascii="Verdana" w:hAnsi="Verdana"/>
                <w:sz w:val="20"/>
                <w:szCs w:val="20"/>
              </w:rPr>
              <w:t xml:space="preserve">er dus geen behandeling (dieet </w:t>
            </w:r>
            <w:r w:rsidR="00C36695" w:rsidRPr="00FF7BE3">
              <w:rPr>
                <w:rFonts w:ascii="Verdana" w:hAnsi="Verdana"/>
                <w:sz w:val="20"/>
                <w:szCs w:val="20"/>
              </w:rPr>
              <w:t>en/of medicijnen) gestart is, zal de glucosespiegel van het bloed stijgen.</w:t>
            </w:r>
          </w:p>
          <w:p w14:paraId="1D03554C" w14:textId="77777777" w:rsidR="00C36695" w:rsidRPr="00FF7BE3" w:rsidRDefault="00C36695" w:rsidP="00FF7BE3">
            <w:pPr>
              <w:spacing w:line="300" w:lineRule="exact"/>
              <w:rPr>
                <w:rFonts w:ascii="Verdana" w:hAnsi="Verdana"/>
                <w:sz w:val="20"/>
                <w:szCs w:val="20"/>
              </w:rPr>
            </w:pPr>
          </w:p>
          <w:p w14:paraId="23EBF398" w14:textId="77777777" w:rsidR="00D337E3" w:rsidRPr="00FF7BE3" w:rsidRDefault="00C36695" w:rsidP="00FF7BE3">
            <w:pPr>
              <w:spacing w:line="300" w:lineRule="exact"/>
              <w:rPr>
                <w:rFonts w:ascii="Verdana" w:hAnsi="Verdana"/>
                <w:sz w:val="20"/>
                <w:szCs w:val="20"/>
              </w:rPr>
            </w:pPr>
            <w:r w:rsidRPr="00FF7BE3">
              <w:rPr>
                <w:rFonts w:ascii="Verdana" w:hAnsi="Verdana"/>
                <w:sz w:val="20"/>
                <w:szCs w:val="20"/>
              </w:rPr>
              <w:t xml:space="preserve">Wat gebeurt er </w:t>
            </w:r>
            <w:r w:rsidR="00CA0B3F" w:rsidRPr="00FF7BE3">
              <w:rPr>
                <w:rFonts w:ascii="Verdana" w:hAnsi="Verdana"/>
                <w:sz w:val="20"/>
                <w:szCs w:val="20"/>
              </w:rPr>
              <w:t xml:space="preserve"> in deze situatie </w:t>
            </w:r>
            <w:r w:rsidRPr="00FF7BE3">
              <w:rPr>
                <w:rFonts w:ascii="Verdana" w:hAnsi="Verdana"/>
                <w:sz w:val="20"/>
                <w:szCs w:val="20"/>
              </w:rPr>
              <w:t xml:space="preserve">met </w:t>
            </w:r>
            <w:r w:rsidR="00CA0B3F" w:rsidRPr="00FF7BE3">
              <w:rPr>
                <w:rFonts w:ascii="Verdana" w:hAnsi="Verdana"/>
                <w:sz w:val="20"/>
                <w:szCs w:val="20"/>
              </w:rPr>
              <w:t xml:space="preserve"> de overtollige glucose</w:t>
            </w:r>
            <w:r w:rsidRPr="00FF7BE3">
              <w:rPr>
                <w:rFonts w:ascii="Verdana" w:hAnsi="Verdana"/>
                <w:sz w:val="20"/>
                <w:szCs w:val="20"/>
              </w:rPr>
              <w:t xml:space="preserve">? </w:t>
            </w:r>
            <w:r w:rsidR="00CA0B3F" w:rsidRPr="00FF7BE3">
              <w:rPr>
                <w:rFonts w:ascii="Verdana" w:hAnsi="Verdana"/>
                <w:sz w:val="20"/>
                <w:szCs w:val="20"/>
              </w:rPr>
              <w:t xml:space="preserve"> </w:t>
            </w:r>
            <w:r w:rsidR="00587B56" w:rsidRPr="00FF7BE3">
              <w:rPr>
                <w:rFonts w:ascii="Verdana" w:hAnsi="Verdana"/>
                <w:sz w:val="20"/>
                <w:szCs w:val="20"/>
              </w:rPr>
              <w:t xml:space="preserve"> </w:t>
            </w:r>
          </w:p>
        </w:tc>
      </w:tr>
      <w:tr w:rsidR="00D337E3" w:rsidRPr="00FF7BE3" w14:paraId="2F1A4FAF" w14:textId="77777777" w:rsidTr="00E20AC4">
        <w:tc>
          <w:tcPr>
            <w:tcW w:w="1668" w:type="dxa"/>
          </w:tcPr>
          <w:p w14:paraId="6FE4FEDA"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3F11F615" w14:textId="77777777" w:rsidR="00D337E3" w:rsidRPr="00FF7BE3" w:rsidRDefault="00CA0B3F" w:rsidP="00FF7BE3">
            <w:pPr>
              <w:spacing w:line="300" w:lineRule="exact"/>
              <w:rPr>
                <w:rFonts w:ascii="Verdana" w:hAnsi="Verdana"/>
                <w:sz w:val="20"/>
                <w:szCs w:val="20"/>
              </w:rPr>
            </w:pPr>
            <w:r w:rsidRPr="00FF7BE3">
              <w:rPr>
                <w:rFonts w:ascii="Verdana" w:hAnsi="Verdana"/>
                <w:sz w:val="20"/>
                <w:szCs w:val="20"/>
              </w:rPr>
              <w:t>De nieren</w:t>
            </w:r>
            <w:r w:rsidR="00EB7610" w:rsidRPr="00FF7BE3">
              <w:rPr>
                <w:rFonts w:ascii="Verdana" w:hAnsi="Verdana"/>
                <w:sz w:val="20"/>
                <w:szCs w:val="20"/>
              </w:rPr>
              <w:t xml:space="preserve"> scheiden glucose uit (1p) als </w:t>
            </w:r>
            <w:r w:rsidR="00C36695" w:rsidRPr="00FF7BE3">
              <w:rPr>
                <w:rFonts w:ascii="Verdana" w:hAnsi="Verdana"/>
                <w:sz w:val="20"/>
                <w:szCs w:val="20"/>
              </w:rPr>
              <w:t>de drempelwaarde wordt overschreden</w:t>
            </w:r>
            <w:r w:rsidR="00EB7610" w:rsidRPr="00FF7BE3">
              <w:rPr>
                <w:rFonts w:ascii="Verdana" w:hAnsi="Verdana"/>
                <w:sz w:val="20"/>
                <w:szCs w:val="20"/>
              </w:rPr>
              <w:t xml:space="preserve"> (1p)</w:t>
            </w:r>
          </w:p>
        </w:tc>
      </w:tr>
      <w:tr w:rsidR="00D337E3" w:rsidRPr="00FF7BE3" w14:paraId="25C529A3" w14:textId="77777777" w:rsidTr="00E20AC4">
        <w:tc>
          <w:tcPr>
            <w:tcW w:w="1668" w:type="dxa"/>
          </w:tcPr>
          <w:p w14:paraId="1F6FAE1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1A756C37" w14:textId="77777777" w:rsidR="00D337E3" w:rsidRPr="00FF7BE3" w:rsidRDefault="00EB7610"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69C58C8B" w14:textId="77777777" w:rsidTr="00E20AC4">
        <w:tc>
          <w:tcPr>
            <w:tcW w:w="1668" w:type="dxa"/>
          </w:tcPr>
          <w:p w14:paraId="17DB19C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4B788650" w14:textId="77777777" w:rsidR="00D337E3" w:rsidRPr="00FF7BE3" w:rsidRDefault="00D337E3" w:rsidP="00FF7BE3">
            <w:pPr>
              <w:spacing w:line="300" w:lineRule="exact"/>
              <w:rPr>
                <w:rFonts w:ascii="Verdana" w:hAnsi="Verdana"/>
                <w:i/>
                <w:color w:val="FF0000"/>
                <w:sz w:val="20"/>
                <w:szCs w:val="20"/>
              </w:rPr>
            </w:pPr>
          </w:p>
        </w:tc>
      </w:tr>
      <w:tr w:rsidR="00D337E3" w:rsidRPr="00FF7BE3" w14:paraId="65AA40CB" w14:textId="77777777" w:rsidTr="00E20AC4">
        <w:tc>
          <w:tcPr>
            <w:tcW w:w="1668" w:type="dxa"/>
          </w:tcPr>
          <w:p w14:paraId="5AAD966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506FA218" w14:textId="77777777" w:rsidR="00D337E3" w:rsidRPr="00FF7BE3" w:rsidRDefault="00EB7610" w:rsidP="00FF7BE3">
            <w:pPr>
              <w:spacing w:line="300" w:lineRule="exact"/>
              <w:rPr>
                <w:rFonts w:ascii="Verdana" w:hAnsi="Verdana"/>
                <w:color w:val="002060"/>
                <w:sz w:val="20"/>
                <w:szCs w:val="20"/>
              </w:rPr>
            </w:pPr>
            <w:r w:rsidRPr="00FF7BE3">
              <w:rPr>
                <w:rFonts w:ascii="Verdana" w:hAnsi="Verdana"/>
                <w:sz w:val="20"/>
                <w:szCs w:val="20"/>
              </w:rPr>
              <w:t>2</w:t>
            </w:r>
            <w:r w:rsidR="00CA0B3F" w:rsidRPr="00FF7BE3">
              <w:rPr>
                <w:rFonts w:ascii="Verdana" w:hAnsi="Verdana"/>
                <w:sz w:val="20"/>
                <w:szCs w:val="20"/>
              </w:rPr>
              <w:t xml:space="preserve"> </w:t>
            </w:r>
            <w:r w:rsidR="00D337E3" w:rsidRPr="00FF7BE3">
              <w:rPr>
                <w:rFonts w:ascii="Verdana" w:hAnsi="Verdana"/>
                <w:sz w:val="20"/>
                <w:szCs w:val="20"/>
              </w:rPr>
              <w:t>min</w:t>
            </w:r>
          </w:p>
        </w:tc>
      </w:tr>
      <w:tr w:rsidR="00D337E3" w:rsidRPr="00FF7BE3" w14:paraId="26604290" w14:textId="77777777" w:rsidTr="00E20AC4">
        <w:tc>
          <w:tcPr>
            <w:tcW w:w="1668" w:type="dxa"/>
          </w:tcPr>
          <w:p w14:paraId="4F848FED"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2B924B52"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 xml:space="preserve">R </w:t>
            </w:r>
          </w:p>
        </w:tc>
      </w:tr>
    </w:tbl>
    <w:p w14:paraId="55E64383" w14:textId="77777777" w:rsidR="00D337E3" w:rsidRPr="00FF7BE3" w:rsidRDefault="00D337E3" w:rsidP="00FF7BE3">
      <w:pPr>
        <w:spacing w:after="0" w:line="300" w:lineRule="exact"/>
        <w:rPr>
          <w:rFonts w:ascii="Verdana" w:hAnsi="Verdana"/>
          <w:sz w:val="20"/>
          <w:szCs w:val="20"/>
        </w:rPr>
      </w:pPr>
    </w:p>
    <w:p w14:paraId="7DB8D114" w14:textId="77777777" w:rsidR="004742B5" w:rsidRPr="00FF7BE3" w:rsidRDefault="004742B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4742B5" w:rsidRPr="00FF7BE3" w14:paraId="0C7BA41A" w14:textId="77777777" w:rsidTr="004742B5">
        <w:tc>
          <w:tcPr>
            <w:tcW w:w="1668" w:type="dxa"/>
          </w:tcPr>
          <w:p w14:paraId="3639D9F6"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646B8935"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Uitscheiding</w:t>
            </w:r>
          </w:p>
        </w:tc>
      </w:tr>
      <w:tr w:rsidR="004742B5" w:rsidRPr="00FF7BE3" w14:paraId="71897234" w14:textId="77777777" w:rsidTr="004742B5">
        <w:tc>
          <w:tcPr>
            <w:tcW w:w="1668" w:type="dxa"/>
          </w:tcPr>
          <w:p w14:paraId="7E5337DB"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5992D886"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6</w:t>
            </w:r>
          </w:p>
        </w:tc>
      </w:tr>
      <w:tr w:rsidR="004742B5" w:rsidRPr="00FF7BE3" w14:paraId="2419C393" w14:textId="77777777" w:rsidTr="004742B5">
        <w:tc>
          <w:tcPr>
            <w:tcW w:w="1668" w:type="dxa"/>
          </w:tcPr>
          <w:p w14:paraId="40EF39D0"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3489C365" w14:textId="77777777" w:rsidR="004742B5" w:rsidRPr="00FF7BE3" w:rsidRDefault="004742B5" w:rsidP="00FF7BE3">
            <w:pPr>
              <w:spacing w:line="300" w:lineRule="exact"/>
              <w:rPr>
                <w:rFonts w:ascii="Verdana" w:hAnsi="Verdana"/>
                <w:color w:val="FF0000"/>
                <w:sz w:val="20"/>
                <w:szCs w:val="20"/>
              </w:rPr>
            </w:pPr>
            <w:r w:rsidRPr="00FF7BE3">
              <w:rPr>
                <w:rFonts w:ascii="Verdana" w:hAnsi="Verdana"/>
                <w:sz w:val="20"/>
                <w:szCs w:val="20"/>
              </w:rPr>
              <w:t>open vraag</w:t>
            </w:r>
          </w:p>
        </w:tc>
      </w:tr>
      <w:tr w:rsidR="004742B5" w:rsidRPr="00FF7BE3" w14:paraId="3289E211" w14:textId="77777777" w:rsidTr="004742B5">
        <w:tc>
          <w:tcPr>
            <w:tcW w:w="1668" w:type="dxa"/>
          </w:tcPr>
          <w:p w14:paraId="0B7095A1"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7928EFF1" w14:textId="77777777" w:rsidR="004742B5" w:rsidRPr="00FF7BE3" w:rsidRDefault="004742B5" w:rsidP="00FF7BE3">
            <w:pPr>
              <w:spacing w:line="300" w:lineRule="exact"/>
              <w:rPr>
                <w:rFonts w:ascii="Verdana" w:hAnsi="Verdana"/>
                <w:color w:val="002060"/>
                <w:sz w:val="20"/>
                <w:szCs w:val="20"/>
              </w:rPr>
            </w:pPr>
            <w:r w:rsidRPr="00FF7BE3">
              <w:rPr>
                <w:rFonts w:ascii="Verdana" w:hAnsi="Verdana"/>
                <w:sz w:val="20"/>
                <w:szCs w:val="20"/>
              </w:rPr>
              <w:t>VWO</w:t>
            </w:r>
          </w:p>
        </w:tc>
      </w:tr>
      <w:tr w:rsidR="004742B5" w:rsidRPr="00FF7BE3" w14:paraId="639CAEE2" w14:textId="77777777" w:rsidTr="004742B5">
        <w:tc>
          <w:tcPr>
            <w:tcW w:w="1668" w:type="dxa"/>
          </w:tcPr>
          <w:p w14:paraId="6EB28735"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51F9DEB5" w14:textId="6CE4C99C" w:rsidR="004742B5" w:rsidRPr="00FF7BE3" w:rsidRDefault="001B0695" w:rsidP="00FF7BE3">
            <w:pPr>
              <w:spacing w:line="300" w:lineRule="exact"/>
              <w:rPr>
                <w:rFonts w:ascii="Verdana" w:hAnsi="Verdana"/>
                <w:sz w:val="20"/>
                <w:szCs w:val="20"/>
              </w:rPr>
            </w:pPr>
            <w:r w:rsidRPr="00FF7BE3">
              <w:rPr>
                <w:rFonts w:ascii="Verdana" w:hAnsi="Verdana"/>
                <w:sz w:val="20"/>
                <w:szCs w:val="20"/>
              </w:rPr>
              <w:t>Glycogeen en glucose</w:t>
            </w:r>
          </w:p>
          <w:p w14:paraId="2DE05731" w14:textId="77777777" w:rsidR="00426D44" w:rsidRPr="00FF7BE3" w:rsidRDefault="00426D44" w:rsidP="00FF7BE3">
            <w:pPr>
              <w:spacing w:line="300" w:lineRule="exact"/>
              <w:rPr>
                <w:rFonts w:ascii="Verdana" w:hAnsi="Verdana"/>
                <w:sz w:val="20"/>
                <w:szCs w:val="20"/>
              </w:rPr>
            </w:pPr>
          </w:p>
          <w:p w14:paraId="7A8BB603" w14:textId="77777777" w:rsidR="00426D44" w:rsidRPr="00FF7BE3" w:rsidRDefault="00426D44" w:rsidP="00FF7BE3">
            <w:pPr>
              <w:spacing w:line="300" w:lineRule="exact"/>
              <w:rPr>
                <w:rFonts w:ascii="Verdana" w:hAnsi="Verdana"/>
                <w:sz w:val="20"/>
                <w:szCs w:val="20"/>
              </w:rPr>
            </w:pPr>
            <w:r w:rsidRPr="00FF7BE3">
              <w:rPr>
                <w:rFonts w:ascii="Verdana" w:hAnsi="Verdana"/>
                <w:sz w:val="20"/>
                <w:szCs w:val="20"/>
              </w:rPr>
              <w:t>Glucose kan onder andere in spiercellen worden omgezet in glycogeen.</w:t>
            </w:r>
          </w:p>
          <w:p w14:paraId="0BCF5573" w14:textId="527F2B94" w:rsidR="00426D44" w:rsidRPr="00FF7BE3" w:rsidRDefault="00426D44" w:rsidP="00FF7BE3">
            <w:pPr>
              <w:spacing w:line="300" w:lineRule="exact"/>
              <w:rPr>
                <w:rFonts w:ascii="Verdana" w:hAnsi="Verdana"/>
                <w:sz w:val="20"/>
                <w:szCs w:val="20"/>
              </w:rPr>
            </w:pPr>
          </w:p>
          <w:p w14:paraId="73B7AACC" w14:textId="054289D3" w:rsidR="002E05DF" w:rsidRPr="00FF7BE3" w:rsidRDefault="002E05DF" w:rsidP="00FF7BE3">
            <w:pPr>
              <w:spacing w:line="300" w:lineRule="exact"/>
              <w:rPr>
                <w:rFonts w:ascii="Verdana" w:hAnsi="Verdana"/>
                <w:sz w:val="20"/>
                <w:szCs w:val="20"/>
              </w:rPr>
            </w:pPr>
            <w:r w:rsidRPr="00FF7BE3">
              <w:rPr>
                <w:rFonts w:ascii="Verdana" w:hAnsi="Verdana"/>
                <w:sz w:val="20"/>
                <w:szCs w:val="20"/>
              </w:rPr>
              <w:t xml:space="preserve">Vier beweringen </w:t>
            </w:r>
            <w:r w:rsidR="001B0695" w:rsidRPr="00FF7BE3">
              <w:rPr>
                <w:rFonts w:ascii="Verdana" w:hAnsi="Verdana"/>
                <w:sz w:val="20"/>
                <w:szCs w:val="20"/>
              </w:rPr>
              <w:t xml:space="preserve">over deze opslagvorm </w:t>
            </w:r>
            <w:r w:rsidRPr="00FF7BE3">
              <w:rPr>
                <w:rFonts w:ascii="Verdana" w:hAnsi="Verdana"/>
                <w:sz w:val="20"/>
                <w:szCs w:val="20"/>
              </w:rPr>
              <w:t>zijn:</w:t>
            </w:r>
          </w:p>
          <w:p w14:paraId="682052BC" w14:textId="440A76CB" w:rsidR="002E05DF" w:rsidRPr="00FF7BE3" w:rsidRDefault="002E05DF" w:rsidP="00FF7BE3">
            <w:pPr>
              <w:pStyle w:val="Lijstalinea"/>
              <w:numPr>
                <w:ilvl w:val="0"/>
                <w:numId w:val="4"/>
              </w:numPr>
              <w:spacing w:line="300" w:lineRule="exact"/>
              <w:rPr>
                <w:rFonts w:ascii="Verdana" w:hAnsi="Verdana"/>
                <w:sz w:val="20"/>
                <w:szCs w:val="20"/>
              </w:rPr>
            </w:pPr>
            <w:r w:rsidRPr="00FF7BE3">
              <w:rPr>
                <w:rFonts w:ascii="Verdana" w:hAnsi="Verdana"/>
                <w:sz w:val="20"/>
                <w:szCs w:val="20"/>
              </w:rPr>
              <w:t xml:space="preserve">Glycogeen </w:t>
            </w:r>
            <w:r w:rsidR="001B0695" w:rsidRPr="00FF7BE3">
              <w:rPr>
                <w:rFonts w:ascii="Verdana" w:hAnsi="Verdana"/>
                <w:sz w:val="20"/>
                <w:szCs w:val="20"/>
              </w:rPr>
              <w:t>leidt tot een hogere osmotische waarde in de cellen dan de glucose, waaruit het gevormd is, zou doen</w:t>
            </w:r>
          </w:p>
          <w:p w14:paraId="087BA08A" w14:textId="3AA13AE9" w:rsidR="001B0695" w:rsidRPr="00FF7BE3" w:rsidRDefault="001B0695" w:rsidP="00FF7BE3">
            <w:pPr>
              <w:pStyle w:val="Lijstalinea"/>
              <w:numPr>
                <w:ilvl w:val="0"/>
                <w:numId w:val="4"/>
              </w:numPr>
              <w:spacing w:line="300" w:lineRule="exact"/>
              <w:rPr>
                <w:rFonts w:ascii="Verdana" w:hAnsi="Verdana"/>
                <w:sz w:val="20"/>
                <w:szCs w:val="20"/>
              </w:rPr>
            </w:pPr>
            <w:r w:rsidRPr="00FF7BE3">
              <w:rPr>
                <w:rFonts w:ascii="Verdana" w:hAnsi="Verdana"/>
                <w:sz w:val="20"/>
                <w:szCs w:val="20"/>
              </w:rPr>
              <w:t>Glycogeen heeft een grotere molecuulmassa dan glucose</w:t>
            </w:r>
          </w:p>
          <w:p w14:paraId="607C1306" w14:textId="05B2D1D1" w:rsidR="001B0695" w:rsidRPr="00FF7BE3" w:rsidRDefault="001B0695" w:rsidP="00FF7BE3">
            <w:pPr>
              <w:pStyle w:val="Lijstalinea"/>
              <w:numPr>
                <w:ilvl w:val="0"/>
                <w:numId w:val="4"/>
              </w:numPr>
              <w:spacing w:line="300" w:lineRule="exact"/>
              <w:rPr>
                <w:rFonts w:ascii="Verdana" w:hAnsi="Verdana"/>
                <w:sz w:val="20"/>
                <w:szCs w:val="20"/>
              </w:rPr>
            </w:pPr>
            <w:r w:rsidRPr="00FF7BE3">
              <w:rPr>
                <w:rFonts w:ascii="Verdana" w:hAnsi="Verdana"/>
                <w:sz w:val="20"/>
                <w:szCs w:val="20"/>
              </w:rPr>
              <w:t>Glycogeen is minder reactief dan glucose</w:t>
            </w:r>
          </w:p>
          <w:p w14:paraId="20174C8D" w14:textId="1794FA94" w:rsidR="001B0695" w:rsidRPr="00FF7BE3" w:rsidRDefault="001B0695" w:rsidP="00FF7BE3">
            <w:pPr>
              <w:pStyle w:val="Lijstalinea"/>
              <w:numPr>
                <w:ilvl w:val="0"/>
                <w:numId w:val="4"/>
              </w:numPr>
              <w:spacing w:line="300" w:lineRule="exact"/>
              <w:rPr>
                <w:rFonts w:ascii="Verdana" w:hAnsi="Verdana"/>
                <w:sz w:val="20"/>
                <w:szCs w:val="20"/>
              </w:rPr>
            </w:pPr>
            <w:r w:rsidRPr="00FF7BE3">
              <w:rPr>
                <w:rFonts w:ascii="Verdana" w:hAnsi="Verdana"/>
                <w:sz w:val="20"/>
                <w:szCs w:val="20"/>
              </w:rPr>
              <w:t>Glycogeen lost beter op in water dan glucose</w:t>
            </w:r>
          </w:p>
          <w:p w14:paraId="64AE18ED" w14:textId="77777777" w:rsidR="001B0695" w:rsidRPr="00FF7BE3" w:rsidRDefault="001B0695" w:rsidP="00FF7BE3">
            <w:pPr>
              <w:pStyle w:val="Lijstalinea"/>
              <w:spacing w:line="300" w:lineRule="exact"/>
              <w:rPr>
                <w:rFonts w:ascii="Verdana" w:hAnsi="Verdana"/>
                <w:sz w:val="20"/>
                <w:szCs w:val="20"/>
              </w:rPr>
            </w:pPr>
          </w:p>
          <w:p w14:paraId="05FF1B8F" w14:textId="0977A880" w:rsidR="001B0695" w:rsidRPr="00FF7BE3" w:rsidRDefault="001B069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Welke van deze beweringen is/zijn juist?</w:t>
            </w:r>
          </w:p>
          <w:p w14:paraId="79E1B9AA" w14:textId="495DBE55" w:rsidR="004742B5" w:rsidRPr="00FF7BE3" w:rsidRDefault="004742B5" w:rsidP="00FF7BE3">
            <w:pPr>
              <w:spacing w:line="300" w:lineRule="exact"/>
              <w:rPr>
                <w:rFonts w:ascii="Verdana" w:hAnsi="Verdana"/>
                <w:sz w:val="20"/>
                <w:szCs w:val="20"/>
              </w:rPr>
            </w:pPr>
          </w:p>
        </w:tc>
      </w:tr>
      <w:tr w:rsidR="004742B5" w:rsidRPr="00FF7BE3" w14:paraId="4BF60294" w14:textId="77777777" w:rsidTr="004742B5">
        <w:tc>
          <w:tcPr>
            <w:tcW w:w="1668" w:type="dxa"/>
          </w:tcPr>
          <w:p w14:paraId="0CEE0552" w14:textId="38E07FD6" w:rsidR="004742B5" w:rsidRPr="00FF7BE3" w:rsidRDefault="004742B5"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224EDFE0"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Max. score 2p</w:t>
            </w:r>
          </w:p>
          <w:p w14:paraId="675BE891" w14:textId="07D73C66" w:rsidR="004742B5" w:rsidRPr="00FF7BE3" w:rsidRDefault="006606A6" w:rsidP="00FF7BE3">
            <w:pPr>
              <w:spacing w:line="300" w:lineRule="exact"/>
              <w:rPr>
                <w:rFonts w:ascii="Verdana" w:hAnsi="Verdana"/>
                <w:sz w:val="20"/>
                <w:szCs w:val="20"/>
              </w:rPr>
            </w:pPr>
            <w:r w:rsidRPr="00FF7BE3">
              <w:rPr>
                <w:rFonts w:ascii="Verdana" w:hAnsi="Verdana"/>
                <w:sz w:val="20"/>
                <w:szCs w:val="20"/>
              </w:rPr>
              <w:t>Alleen 2 en 3 zijn juist (per gemaakte fout -1p)</w:t>
            </w:r>
          </w:p>
        </w:tc>
      </w:tr>
      <w:tr w:rsidR="004742B5" w:rsidRPr="00FF7BE3" w14:paraId="627CD12F" w14:textId="77777777" w:rsidTr="004742B5">
        <w:tc>
          <w:tcPr>
            <w:tcW w:w="1668" w:type="dxa"/>
          </w:tcPr>
          <w:p w14:paraId="37CDC3EE"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6BE244F8"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2</w:t>
            </w:r>
          </w:p>
        </w:tc>
      </w:tr>
      <w:tr w:rsidR="004742B5" w:rsidRPr="00FF7BE3" w14:paraId="57C21F99" w14:textId="77777777" w:rsidTr="004742B5">
        <w:tc>
          <w:tcPr>
            <w:tcW w:w="1668" w:type="dxa"/>
          </w:tcPr>
          <w:p w14:paraId="6971D1E9"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4E8ECFAE" w14:textId="77777777" w:rsidR="004742B5" w:rsidRPr="00FF7BE3" w:rsidRDefault="004742B5" w:rsidP="00FF7BE3">
            <w:pPr>
              <w:spacing w:line="300" w:lineRule="exact"/>
              <w:rPr>
                <w:rFonts w:ascii="Verdana" w:hAnsi="Verdana"/>
                <w:i/>
                <w:color w:val="FF0000"/>
                <w:sz w:val="20"/>
                <w:szCs w:val="20"/>
              </w:rPr>
            </w:pPr>
          </w:p>
        </w:tc>
      </w:tr>
      <w:tr w:rsidR="004742B5" w:rsidRPr="00FF7BE3" w14:paraId="28EF22A4" w14:textId="77777777" w:rsidTr="004742B5">
        <w:tc>
          <w:tcPr>
            <w:tcW w:w="1668" w:type="dxa"/>
          </w:tcPr>
          <w:p w14:paraId="4D43252C"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23F5D4BD" w14:textId="1648DE69" w:rsidR="004742B5" w:rsidRPr="00FF7BE3" w:rsidRDefault="006606A6" w:rsidP="00FF7BE3">
            <w:pPr>
              <w:spacing w:line="300" w:lineRule="exact"/>
              <w:rPr>
                <w:rFonts w:ascii="Verdana" w:hAnsi="Verdana"/>
                <w:color w:val="002060"/>
                <w:sz w:val="20"/>
                <w:szCs w:val="20"/>
              </w:rPr>
            </w:pPr>
            <w:r w:rsidRPr="00FF7BE3">
              <w:rPr>
                <w:rFonts w:ascii="Verdana" w:hAnsi="Verdana"/>
                <w:sz w:val="20"/>
                <w:szCs w:val="20"/>
              </w:rPr>
              <w:t>2</w:t>
            </w:r>
            <w:r w:rsidR="004742B5" w:rsidRPr="00FF7BE3">
              <w:rPr>
                <w:rFonts w:ascii="Verdana" w:hAnsi="Verdana"/>
                <w:sz w:val="20"/>
                <w:szCs w:val="20"/>
              </w:rPr>
              <w:t xml:space="preserve"> min</w:t>
            </w:r>
          </w:p>
        </w:tc>
      </w:tr>
      <w:tr w:rsidR="004742B5" w:rsidRPr="00FF7BE3" w14:paraId="18173897" w14:textId="77777777" w:rsidTr="004742B5">
        <w:tc>
          <w:tcPr>
            <w:tcW w:w="1668" w:type="dxa"/>
          </w:tcPr>
          <w:p w14:paraId="7910A818" w14:textId="77777777" w:rsidR="004742B5" w:rsidRPr="00FF7BE3" w:rsidRDefault="004742B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0F0D9B9B" w14:textId="35B5FFDB" w:rsidR="004742B5" w:rsidRPr="00FF7BE3" w:rsidRDefault="006606A6" w:rsidP="00FF7BE3">
            <w:pPr>
              <w:spacing w:line="300" w:lineRule="exact"/>
              <w:rPr>
                <w:rFonts w:ascii="Verdana" w:hAnsi="Verdana"/>
                <w:color w:val="002060"/>
                <w:sz w:val="20"/>
                <w:szCs w:val="20"/>
              </w:rPr>
            </w:pPr>
            <w:r w:rsidRPr="00FF7BE3">
              <w:rPr>
                <w:rFonts w:ascii="Verdana" w:hAnsi="Verdana"/>
                <w:sz w:val="20"/>
                <w:szCs w:val="20"/>
              </w:rPr>
              <w:t>R</w:t>
            </w:r>
          </w:p>
        </w:tc>
      </w:tr>
    </w:tbl>
    <w:p w14:paraId="4DE2C3EF" w14:textId="77777777" w:rsidR="004742B5" w:rsidRPr="00FF7BE3" w:rsidRDefault="004742B5" w:rsidP="00FF7BE3">
      <w:pPr>
        <w:spacing w:after="0" w:line="300" w:lineRule="exact"/>
        <w:rPr>
          <w:rFonts w:ascii="Verdana" w:hAnsi="Verdana"/>
          <w:sz w:val="20"/>
          <w:szCs w:val="20"/>
        </w:rPr>
      </w:pPr>
    </w:p>
    <w:p w14:paraId="0F8381D1" w14:textId="77777777" w:rsidR="004742B5" w:rsidRPr="00FF7BE3" w:rsidRDefault="004742B5" w:rsidP="00FF7BE3">
      <w:pPr>
        <w:spacing w:after="0" w:line="300" w:lineRule="exact"/>
        <w:rPr>
          <w:rFonts w:ascii="Verdana" w:hAnsi="Verdana"/>
          <w:sz w:val="20"/>
          <w:szCs w:val="20"/>
        </w:rPr>
      </w:pPr>
    </w:p>
    <w:p w14:paraId="4317E82C"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3B5E3F3A" w14:textId="77777777" w:rsidTr="00E20AC4">
        <w:tc>
          <w:tcPr>
            <w:tcW w:w="1668" w:type="dxa"/>
          </w:tcPr>
          <w:p w14:paraId="0732B12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3EC2345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59DCA032" w14:textId="77777777" w:rsidTr="00E20AC4">
        <w:tc>
          <w:tcPr>
            <w:tcW w:w="1668" w:type="dxa"/>
          </w:tcPr>
          <w:p w14:paraId="29AC5D3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54805228" w14:textId="77777777" w:rsidR="00D337E3" w:rsidRPr="00FF7BE3" w:rsidRDefault="00CC4FEA" w:rsidP="00FF7BE3">
            <w:pPr>
              <w:spacing w:line="300" w:lineRule="exact"/>
              <w:rPr>
                <w:rFonts w:ascii="Verdana" w:hAnsi="Verdana"/>
                <w:sz w:val="20"/>
                <w:szCs w:val="20"/>
              </w:rPr>
            </w:pPr>
            <w:r w:rsidRPr="00FF7BE3">
              <w:rPr>
                <w:rFonts w:ascii="Verdana" w:hAnsi="Verdana"/>
                <w:sz w:val="20"/>
                <w:szCs w:val="20"/>
              </w:rPr>
              <w:t>7</w:t>
            </w:r>
          </w:p>
        </w:tc>
      </w:tr>
      <w:tr w:rsidR="00D337E3" w:rsidRPr="00FF7BE3" w14:paraId="5EFE8993" w14:textId="77777777" w:rsidTr="00E20AC4">
        <w:tc>
          <w:tcPr>
            <w:tcW w:w="1668" w:type="dxa"/>
          </w:tcPr>
          <w:p w14:paraId="7FFA8BE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Soort vraag</w:t>
            </w:r>
          </w:p>
        </w:tc>
        <w:tc>
          <w:tcPr>
            <w:tcW w:w="7544" w:type="dxa"/>
          </w:tcPr>
          <w:p w14:paraId="49D72DA2"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544D4F0B" w14:textId="77777777" w:rsidTr="00E20AC4">
        <w:tc>
          <w:tcPr>
            <w:tcW w:w="1668" w:type="dxa"/>
          </w:tcPr>
          <w:p w14:paraId="65F0B18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5DD876AA"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30295FDC" w14:textId="77777777" w:rsidTr="00E20AC4">
        <w:tc>
          <w:tcPr>
            <w:tcW w:w="1668" w:type="dxa"/>
          </w:tcPr>
          <w:p w14:paraId="34DE396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4C4E0208" w14:textId="77777777" w:rsidR="000B440A" w:rsidRPr="00FF7BE3" w:rsidRDefault="00B607DC" w:rsidP="00FF7BE3">
            <w:pPr>
              <w:spacing w:line="300" w:lineRule="exact"/>
              <w:rPr>
                <w:rFonts w:ascii="Verdana" w:hAnsi="Verdana"/>
                <w:sz w:val="20"/>
                <w:szCs w:val="20"/>
              </w:rPr>
            </w:pPr>
            <w:r w:rsidRPr="00FF7BE3">
              <w:rPr>
                <w:rFonts w:ascii="Verdana" w:hAnsi="Verdana"/>
                <w:sz w:val="20"/>
                <w:szCs w:val="20"/>
              </w:rPr>
              <w:t xml:space="preserve">In de lever verlopen veel </w:t>
            </w:r>
            <w:r w:rsidR="00227AA7" w:rsidRPr="00FF7BE3">
              <w:rPr>
                <w:rFonts w:ascii="Verdana" w:hAnsi="Verdana"/>
                <w:sz w:val="20"/>
                <w:szCs w:val="20"/>
              </w:rPr>
              <w:t xml:space="preserve">verschillende </w:t>
            </w:r>
            <w:r w:rsidRPr="00FF7BE3">
              <w:rPr>
                <w:rFonts w:ascii="Verdana" w:hAnsi="Verdana"/>
                <w:sz w:val="20"/>
                <w:szCs w:val="20"/>
              </w:rPr>
              <w:t xml:space="preserve">processen. </w:t>
            </w:r>
          </w:p>
          <w:p w14:paraId="67B0DB46" w14:textId="77777777" w:rsidR="00B607DC" w:rsidRPr="00FF7BE3" w:rsidRDefault="00B607DC" w:rsidP="00FF7BE3">
            <w:pPr>
              <w:spacing w:line="300" w:lineRule="exact"/>
              <w:rPr>
                <w:rFonts w:ascii="Verdana" w:hAnsi="Verdana"/>
                <w:sz w:val="20"/>
                <w:szCs w:val="20"/>
              </w:rPr>
            </w:pPr>
            <w:r w:rsidRPr="00FF7BE3">
              <w:rPr>
                <w:rFonts w:ascii="Verdana" w:hAnsi="Verdana"/>
                <w:sz w:val="20"/>
                <w:szCs w:val="20"/>
              </w:rPr>
              <w:t>Vier daarvan zijn:</w:t>
            </w:r>
          </w:p>
          <w:p w14:paraId="06D8FBA1" w14:textId="77777777" w:rsidR="00B607DC" w:rsidRPr="00FF7BE3" w:rsidRDefault="00B607DC" w:rsidP="00FF7BE3">
            <w:pPr>
              <w:spacing w:line="300" w:lineRule="exact"/>
              <w:rPr>
                <w:rFonts w:ascii="Verdana" w:hAnsi="Verdana"/>
                <w:sz w:val="20"/>
                <w:szCs w:val="20"/>
              </w:rPr>
            </w:pPr>
          </w:p>
          <w:p w14:paraId="4D39F1E1" w14:textId="77777777" w:rsidR="000B440A" w:rsidRPr="00FF7BE3" w:rsidRDefault="00B607DC" w:rsidP="00FF7BE3">
            <w:pPr>
              <w:spacing w:line="300" w:lineRule="exact"/>
              <w:rPr>
                <w:rFonts w:ascii="Verdana" w:hAnsi="Verdana"/>
                <w:sz w:val="20"/>
                <w:szCs w:val="20"/>
              </w:rPr>
            </w:pPr>
            <w:r w:rsidRPr="00FF7BE3">
              <w:rPr>
                <w:rFonts w:ascii="Verdana" w:hAnsi="Verdana"/>
                <w:sz w:val="20"/>
                <w:szCs w:val="20"/>
              </w:rPr>
              <w:t>1</w:t>
            </w:r>
            <w:r w:rsidR="000B440A" w:rsidRPr="00FF7BE3">
              <w:rPr>
                <w:rFonts w:ascii="Verdana" w:hAnsi="Verdana"/>
                <w:sz w:val="20"/>
                <w:szCs w:val="20"/>
              </w:rPr>
              <w:t xml:space="preserve"> Afbraak van rode bloedcellen </w:t>
            </w:r>
          </w:p>
          <w:p w14:paraId="43012CE4" w14:textId="77777777" w:rsidR="000B440A" w:rsidRPr="00FF7BE3" w:rsidRDefault="00B607DC" w:rsidP="00FF7BE3">
            <w:pPr>
              <w:spacing w:line="300" w:lineRule="exact"/>
              <w:rPr>
                <w:rFonts w:ascii="Verdana" w:hAnsi="Verdana"/>
                <w:sz w:val="20"/>
                <w:szCs w:val="20"/>
              </w:rPr>
            </w:pPr>
            <w:r w:rsidRPr="00FF7BE3">
              <w:rPr>
                <w:rFonts w:ascii="Verdana" w:hAnsi="Verdana"/>
                <w:sz w:val="20"/>
                <w:szCs w:val="20"/>
              </w:rPr>
              <w:t>2</w:t>
            </w:r>
            <w:r w:rsidR="000B440A" w:rsidRPr="00FF7BE3">
              <w:rPr>
                <w:rFonts w:ascii="Verdana" w:hAnsi="Verdana"/>
                <w:sz w:val="20"/>
                <w:szCs w:val="20"/>
              </w:rPr>
              <w:t xml:space="preserve"> Desaminering van aminozuren </w:t>
            </w:r>
          </w:p>
          <w:p w14:paraId="1F23ECBD" w14:textId="77777777" w:rsidR="000B440A" w:rsidRPr="00FF7BE3" w:rsidRDefault="00B607DC" w:rsidP="00FF7BE3">
            <w:pPr>
              <w:spacing w:line="300" w:lineRule="exact"/>
              <w:rPr>
                <w:rFonts w:ascii="Verdana" w:hAnsi="Verdana"/>
                <w:sz w:val="20"/>
                <w:szCs w:val="20"/>
              </w:rPr>
            </w:pPr>
            <w:r w:rsidRPr="00FF7BE3">
              <w:rPr>
                <w:rFonts w:ascii="Verdana" w:hAnsi="Verdana"/>
                <w:sz w:val="20"/>
                <w:szCs w:val="20"/>
              </w:rPr>
              <w:t>3</w:t>
            </w:r>
            <w:r w:rsidR="000B440A" w:rsidRPr="00FF7BE3">
              <w:rPr>
                <w:rFonts w:ascii="Verdana" w:hAnsi="Verdana"/>
                <w:sz w:val="20"/>
                <w:szCs w:val="20"/>
              </w:rPr>
              <w:t xml:space="preserve"> Glycolyse </w:t>
            </w:r>
          </w:p>
          <w:p w14:paraId="403DD432" w14:textId="77777777" w:rsidR="000B440A" w:rsidRPr="00FF7BE3" w:rsidRDefault="00B607DC" w:rsidP="00FF7BE3">
            <w:pPr>
              <w:spacing w:line="300" w:lineRule="exact"/>
              <w:rPr>
                <w:rFonts w:ascii="Verdana" w:hAnsi="Verdana"/>
                <w:sz w:val="20"/>
                <w:szCs w:val="20"/>
              </w:rPr>
            </w:pPr>
            <w:r w:rsidRPr="00FF7BE3">
              <w:rPr>
                <w:rFonts w:ascii="Verdana" w:hAnsi="Verdana"/>
                <w:sz w:val="20"/>
                <w:szCs w:val="20"/>
              </w:rPr>
              <w:t>4</w:t>
            </w:r>
            <w:r w:rsidR="000B440A" w:rsidRPr="00FF7BE3">
              <w:rPr>
                <w:rFonts w:ascii="Verdana" w:hAnsi="Verdana"/>
                <w:sz w:val="20"/>
                <w:szCs w:val="20"/>
              </w:rPr>
              <w:t xml:space="preserve"> Transaminering van aminozuren</w:t>
            </w:r>
          </w:p>
          <w:p w14:paraId="1F024B39" w14:textId="77777777" w:rsidR="00B607DC" w:rsidRPr="00FF7BE3" w:rsidRDefault="00B607DC" w:rsidP="00FF7BE3">
            <w:pPr>
              <w:spacing w:line="300" w:lineRule="exact"/>
              <w:rPr>
                <w:rFonts w:ascii="Verdana" w:hAnsi="Verdana"/>
                <w:sz w:val="20"/>
                <w:szCs w:val="20"/>
              </w:rPr>
            </w:pPr>
          </w:p>
          <w:p w14:paraId="360C8101" w14:textId="77777777" w:rsidR="00B607DC" w:rsidRPr="00FF7BE3" w:rsidRDefault="00B607DC"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Bij welk(e)  van deze processen ontstaa</w:t>
            </w:r>
            <w:r w:rsidR="0016046F" w:rsidRPr="00FF7BE3">
              <w:rPr>
                <w:rFonts w:ascii="Verdana" w:hAnsi="Verdana"/>
                <w:sz w:val="20"/>
                <w:szCs w:val="20"/>
              </w:rPr>
              <w:t>t/ontstaan</w:t>
            </w:r>
            <w:r w:rsidRPr="00FF7BE3">
              <w:rPr>
                <w:rFonts w:ascii="Verdana" w:hAnsi="Verdana"/>
                <w:sz w:val="20"/>
                <w:szCs w:val="20"/>
              </w:rPr>
              <w:t xml:space="preserve"> producten die door de lever worden uitgescheide</w:t>
            </w:r>
            <w:r w:rsidR="00EB7610" w:rsidRPr="00FF7BE3">
              <w:rPr>
                <w:rFonts w:ascii="Verdana" w:hAnsi="Verdana"/>
                <w:sz w:val="20"/>
                <w:szCs w:val="20"/>
              </w:rPr>
              <w:t>n? Noteer het nummer/de nummers en</w:t>
            </w:r>
          </w:p>
          <w:p w14:paraId="18BDDF27" w14:textId="77777777" w:rsidR="00EB7610" w:rsidRPr="00FF7BE3" w:rsidRDefault="00EB7610"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Noteer welk product wordt uitgescheiden</w:t>
            </w:r>
          </w:p>
          <w:p w14:paraId="4726A233" w14:textId="77777777" w:rsidR="000B440A" w:rsidRPr="00FF7BE3" w:rsidRDefault="000B440A" w:rsidP="00FF7BE3">
            <w:pPr>
              <w:pStyle w:val="Lijstalinea"/>
              <w:spacing w:line="300" w:lineRule="exact"/>
              <w:rPr>
                <w:rFonts w:ascii="Verdana" w:hAnsi="Verdana"/>
                <w:sz w:val="20"/>
                <w:szCs w:val="20"/>
              </w:rPr>
            </w:pPr>
            <w:r w:rsidRPr="00FF7BE3">
              <w:rPr>
                <w:rFonts w:ascii="Verdana" w:hAnsi="Verdana"/>
                <w:sz w:val="20"/>
                <w:szCs w:val="20"/>
              </w:rPr>
              <w:t xml:space="preserve"> </w:t>
            </w:r>
          </w:p>
        </w:tc>
      </w:tr>
      <w:tr w:rsidR="00D337E3" w:rsidRPr="00FF7BE3" w14:paraId="5C9A18DF" w14:textId="77777777" w:rsidTr="00E20AC4">
        <w:tc>
          <w:tcPr>
            <w:tcW w:w="1668" w:type="dxa"/>
          </w:tcPr>
          <w:p w14:paraId="3E4F52E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042BB1C0" w14:textId="77777777" w:rsidR="00B607DC" w:rsidRPr="00FF7BE3" w:rsidRDefault="00B607DC" w:rsidP="00FF7BE3">
            <w:pPr>
              <w:spacing w:line="300" w:lineRule="exact"/>
              <w:rPr>
                <w:rFonts w:ascii="Verdana" w:hAnsi="Verdana"/>
                <w:sz w:val="20"/>
                <w:szCs w:val="20"/>
                <w:lang w:val="en-GB"/>
              </w:rPr>
            </w:pPr>
            <w:r w:rsidRPr="00FF7BE3">
              <w:rPr>
                <w:rFonts w:ascii="Verdana" w:hAnsi="Verdana"/>
                <w:sz w:val="20"/>
                <w:szCs w:val="20"/>
                <w:lang w:val="en-GB"/>
              </w:rPr>
              <w:t>Max score 2 p, per fout -1</w:t>
            </w:r>
          </w:p>
          <w:p w14:paraId="1B4EB9B7" w14:textId="77777777" w:rsidR="00D337E3" w:rsidRPr="00FF7BE3" w:rsidRDefault="00B607DC"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Nr 1</w:t>
            </w:r>
            <w:r w:rsidR="00EB7610" w:rsidRPr="00FF7BE3">
              <w:rPr>
                <w:rFonts w:ascii="Verdana" w:hAnsi="Verdana"/>
                <w:sz w:val="20"/>
                <w:szCs w:val="20"/>
              </w:rPr>
              <w:t xml:space="preserve"> (1p)</w:t>
            </w:r>
          </w:p>
          <w:p w14:paraId="36376657" w14:textId="77777777" w:rsidR="00EB7610" w:rsidRPr="00FF7BE3" w:rsidRDefault="0016046F"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Bilirubine/galkleurstof</w:t>
            </w:r>
          </w:p>
          <w:p w14:paraId="065DEEAD" w14:textId="77777777" w:rsidR="00EB7610" w:rsidRPr="00FF7BE3" w:rsidRDefault="00EB7610" w:rsidP="00FF7BE3">
            <w:pPr>
              <w:spacing w:line="300" w:lineRule="exact"/>
              <w:rPr>
                <w:rFonts w:ascii="Verdana" w:hAnsi="Verdana"/>
                <w:sz w:val="20"/>
                <w:szCs w:val="20"/>
              </w:rPr>
            </w:pPr>
          </w:p>
        </w:tc>
      </w:tr>
      <w:tr w:rsidR="00D337E3" w:rsidRPr="00FF7BE3" w14:paraId="412C2A1E" w14:textId="77777777" w:rsidTr="00E20AC4">
        <w:tc>
          <w:tcPr>
            <w:tcW w:w="1668" w:type="dxa"/>
          </w:tcPr>
          <w:p w14:paraId="1EB8FB6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39926B53" w14:textId="77777777" w:rsidR="00D337E3" w:rsidRPr="00FF7BE3" w:rsidRDefault="00B607DC"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7EE32B99" w14:textId="77777777" w:rsidTr="00E20AC4">
        <w:tc>
          <w:tcPr>
            <w:tcW w:w="1668" w:type="dxa"/>
          </w:tcPr>
          <w:p w14:paraId="5658880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D6676AA" w14:textId="77777777" w:rsidR="00D337E3" w:rsidRPr="00FF7BE3" w:rsidRDefault="00D337E3" w:rsidP="00FF7BE3">
            <w:pPr>
              <w:spacing w:line="300" w:lineRule="exact"/>
              <w:rPr>
                <w:rFonts w:ascii="Verdana" w:hAnsi="Verdana"/>
                <w:i/>
                <w:color w:val="FF0000"/>
                <w:sz w:val="20"/>
                <w:szCs w:val="20"/>
              </w:rPr>
            </w:pPr>
          </w:p>
        </w:tc>
      </w:tr>
      <w:tr w:rsidR="00D337E3" w:rsidRPr="00FF7BE3" w14:paraId="54A46B2F" w14:textId="77777777" w:rsidTr="00E20AC4">
        <w:tc>
          <w:tcPr>
            <w:tcW w:w="1668" w:type="dxa"/>
          </w:tcPr>
          <w:p w14:paraId="6C0C969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39FA5BE6" w14:textId="77777777" w:rsidR="00D337E3" w:rsidRPr="00FF7BE3" w:rsidRDefault="0016046F" w:rsidP="00FF7BE3">
            <w:pPr>
              <w:spacing w:line="300" w:lineRule="exact"/>
              <w:rPr>
                <w:rFonts w:ascii="Verdana" w:hAnsi="Verdana"/>
                <w:color w:val="002060"/>
                <w:sz w:val="20"/>
                <w:szCs w:val="20"/>
              </w:rPr>
            </w:pPr>
            <w:r w:rsidRPr="00FF7BE3">
              <w:rPr>
                <w:rFonts w:ascii="Verdana" w:hAnsi="Verdana"/>
                <w:sz w:val="20"/>
                <w:szCs w:val="20"/>
              </w:rPr>
              <w:t xml:space="preserve">2 </w:t>
            </w:r>
            <w:r w:rsidR="00D337E3" w:rsidRPr="00FF7BE3">
              <w:rPr>
                <w:rFonts w:ascii="Verdana" w:hAnsi="Verdana"/>
                <w:sz w:val="20"/>
                <w:szCs w:val="20"/>
              </w:rPr>
              <w:t>min</w:t>
            </w:r>
          </w:p>
        </w:tc>
      </w:tr>
      <w:tr w:rsidR="00D337E3" w:rsidRPr="00FF7BE3" w14:paraId="72DE22C5" w14:textId="77777777" w:rsidTr="00E20AC4">
        <w:tc>
          <w:tcPr>
            <w:tcW w:w="1668" w:type="dxa"/>
          </w:tcPr>
          <w:p w14:paraId="42B0C1B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12055D6F" w14:textId="77777777" w:rsidR="00D337E3" w:rsidRPr="00FF7BE3" w:rsidRDefault="00B607DC" w:rsidP="00FF7BE3">
            <w:pPr>
              <w:spacing w:line="300" w:lineRule="exact"/>
              <w:rPr>
                <w:rFonts w:ascii="Verdana" w:hAnsi="Verdana"/>
                <w:color w:val="002060"/>
                <w:sz w:val="20"/>
                <w:szCs w:val="20"/>
              </w:rPr>
            </w:pPr>
            <w:r w:rsidRPr="00FF7BE3">
              <w:rPr>
                <w:rFonts w:ascii="Verdana" w:hAnsi="Verdana"/>
                <w:sz w:val="20"/>
                <w:szCs w:val="20"/>
              </w:rPr>
              <w:t>R</w:t>
            </w:r>
            <w:r w:rsidR="00D337E3" w:rsidRPr="00FF7BE3">
              <w:rPr>
                <w:rFonts w:ascii="Verdana" w:hAnsi="Verdana"/>
                <w:sz w:val="20"/>
                <w:szCs w:val="20"/>
              </w:rPr>
              <w:t xml:space="preserve"> </w:t>
            </w:r>
          </w:p>
        </w:tc>
      </w:tr>
    </w:tbl>
    <w:p w14:paraId="4EE8C94A" w14:textId="77777777" w:rsidR="00AC5B7B" w:rsidRPr="00FF7BE3" w:rsidRDefault="00AC5B7B" w:rsidP="00FF7BE3">
      <w:pPr>
        <w:keepNext/>
        <w:keepLines/>
        <w:spacing w:after="0" w:line="300" w:lineRule="exact"/>
        <w:outlineLvl w:val="0"/>
        <w:rPr>
          <w:rFonts w:ascii="Verdana" w:eastAsia="Times New Roman" w:hAnsi="Verdana" w:cs="Times New Roman"/>
          <w:b/>
          <w:bCs/>
          <w:color w:val="345A8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AC5B7B" w:rsidRPr="00FF7BE3" w14:paraId="0BC2EF83" w14:textId="77777777" w:rsidTr="006606A6">
        <w:tc>
          <w:tcPr>
            <w:tcW w:w="1668" w:type="dxa"/>
          </w:tcPr>
          <w:p w14:paraId="537F011C"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4A5A7839"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Uitscheiding</w:t>
            </w:r>
          </w:p>
        </w:tc>
      </w:tr>
      <w:tr w:rsidR="00AC5B7B" w:rsidRPr="00FF7BE3" w14:paraId="5FCF070D" w14:textId="77777777" w:rsidTr="006606A6">
        <w:tc>
          <w:tcPr>
            <w:tcW w:w="1668" w:type="dxa"/>
          </w:tcPr>
          <w:p w14:paraId="506B2F09"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3AF839D2" w14:textId="77777777" w:rsidR="00AC5B7B" w:rsidRPr="00FF7BE3" w:rsidRDefault="005614E5" w:rsidP="00FF7BE3">
            <w:pPr>
              <w:spacing w:line="300" w:lineRule="exact"/>
              <w:rPr>
                <w:rFonts w:ascii="Verdana" w:hAnsi="Verdana"/>
                <w:sz w:val="20"/>
                <w:szCs w:val="20"/>
              </w:rPr>
            </w:pPr>
            <w:r w:rsidRPr="00FF7BE3">
              <w:rPr>
                <w:rFonts w:ascii="Verdana" w:hAnsi="Verdana"/>
                <w:sz w:val="20"/>
                <w:szCs w:val="20"/>
              </w:rPr>
              <w:t>8</w:t>
            </w:r>
          </w:p>
        </w:tc>
      </w:tr>
      <w:tr w:rsidR="00AC5B7B" w:rsidRPr="00FF7BE3" w14:paraId="5BB0D70A" w14:textId="77777777" w:rsidTr="006606A6">
        <w:tc>
          <w:tcPr>
            <w:tcW w:w="1668" w:type="dxa"/>
          </w:tcPr>
          <w:p w14:paraId="244E6ECB"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6FFD18E4" w14:textId="77777777" w:rsidR="00AC5B7B" w:rsidRPr="00FF7BE3" w:rsidRDefault="00AC5B7B" w:rsidP="00FF7BE3">
            <w:pPr>
              <w:spacing w:line="300" w:lineRule="exact"/>
              <w:rPr>
                <w:rFonts w:ascii="Verdana" w:hAnsi="Verdana"/>
                <w:color w:val="FF0000"/>
                <w:sz w:val="20"/>
                <w:szCs w:val="20"/>
              </w:rPr>
            </w:pPr>
            <w:r w:rsidRPr="00FF7BE3">
              <w:rPr>
                <w:rFonts w:ascii="Verdana" w:hAnsi="Verdana"/>
                <w:sz w:val="20"/>
                <w:szCs w:val="20"/>
              </w:rPr>
              <w:t>Open vraag</w:t>
            </w:r>
          </w:p>
        </w:tc>
      </w:tr>
      <w:tr w:rsidR="00AC5B7B" w:rsidRPr="00FF7BE3" w14:paraId="302C3435" w14:textId="77777777" w:rsidTr="006606A6">
        <w:tc>
          <w:tcPr>
            <w:tcW w:w="1668" w:type="dxa"/>
          </w:tcPr>
          <w:p w14:paraId="2A369059"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0A4C6786" w14:textId="77777777" w:rsidR="00AC5B7B" w:rsidRPr="00FF7BE3" w:rsidRDefault="00AC5B7B" w:rsidP="00FF7BE3">
            <w:pPr>
              <w:spacing w:line="300" w:lineRule="exact"/>
              <w:rPr>
                <w:rFonts w:ascii="Verdana" w:hAnsi="Verdana"/>
                <w:color w:val="002060"/>
                <w:sz w:val="20"/>
                <w:szCs w:val="20"/>
              </w:rPr>
            </w:pPr>
            <w:r w:rsidRPr="00FF7BE3">
              <w:rPr>
                <w:rFonts w:ascii="Verdana" w:hAnsi="Verdana"/>
                <w:sz w:val="20"/>
                <w:szCs w:val="20"/>
              </w:rPr>
              <w:t>VWO</w:t>
            </w:r>
          </w:p>
        </w:tc>
      </w:tr>
      <w:tr w:rsidR="00AC5B7B" w:rsidRPr="00FF7BE3" w14:paraId="60D5FD9A" w14:textId="77777777" w:rsidTr="006606A6">
        <w:tc>
          <w:tcPr>
            <w:tcW w:w="1668" w:type="dxa"/>
          </w:tcPr>
          <w:p w14:paraId="2ADB9565"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44FF09C0" w14:textId="77777777" w:rsidR="00934476" w:rsidRPr="00FF7BE3" w:rsidRDefault="00934476" w:rsidP="00FF7BE3">
            <w:pPr>
              <w:spacing w:line="300" w:lineRule="exact"/>
              <w:rPr>
                <w:rFonts w:ascii="Verdana" w:hAnsi="Verdana"/>
                <w:sz w:val="20"/>
                <w:szCs w:val="20"/>
              </w:rPr>
            </w:pPr>
          </w:p>
          <w:p w14:paraId="0725DE39" w14:textId="77777777" w:rsidR="00AC5B7B" w:rsidRPr="00FF7BE3" w:rsidRDefault="007D5538" w:rsidP="00FF7BE3">
            <w:pPr>
              <w:spacing w:line="300" w:lineRule="exact"/>
              <w:rPr>
                <w:rFonts w:ascii="Verdana" w:hAnsi="Verdana"/>
                <w:sz w:val="20"/>
                <w:szCs w:val="20"/>
              </w:rPr>
            </w:pPr>
            <w:r w:rsidRPr="00FF7BE3">
              <w:rPr>
                <w:rFonts w:ascii="Verdana" w:hAnsi="Verdana"/>
                <w:sz w:val="20"/>
                <w:szCs w:val="20"/>
              </w:rPr>
              <w:lastRenderedPageBreak/>
              <w:t xml:space="preserve">In een gezonde lever stroomt </w:t>
            </w:r>
            <w:r w:rsidR="005B595E" w:rsidRPr="00FF7BE3">
              <w:rPr>
                <w:rFonts w:ascii="Verdana" w:hAnsi="Verdana"/>
                <w:sz w:val="20"/>
                <w:szCs w:val="20"/>
              </w:rPr>
              <w:t xml:space="preserve">in de leverlobjes </w:t>
            </w:r>
            <w:r w:rsidRPr="00FF7BE3">
              <w:rPr>
                <w:rFonts w:ascii="Verdana" w:hAnsi="Verdana"/>
                <w:sz w:val="20"/>
                <w:szCs w:val="20"/>
              </w:rPr>
              <w:t xml:space="preserve">het </w:t>
            </w:r>
            <w:r w:rsidR="005B595E" w:rsidRPr="00FF7BE3">
              <w:rPr>
                <w:rFonts w:ascii="Verdana" w:hAnsi="Verdana"/>
                <w:sz w:val="20"/>
                <w:szCs w:val="20"/>
              </w:rPr>
              <w:t xml:space="preserve">poortaderbloed </w:t>
            </w:r>
            <w:r w:rsidRPr="00FF7BE3">
              <w:rPr>
                <w:rFonts w:ascii="Verdana" w:hAnsi="Verdana"/>
                <w:sz w:val="20"/>
                <w:szCs w:val="20"/>
              </w:rPr>
              <w:t xml:space="preserve"> samen met </w:t>
            </w:r>
            <w:r w:rsidR="005B595E" w:rsidRPr="00FF7BE3">
              <w:rPr>
                <w:rFonts w:ascii="Verdana" w:hAnsi="Verdana"/>
                <w:sz w:val="20"/>
                <w:szCs w:val="20"/>
              </w:rPr>
              <w:t>het bloed uit de leverslagader door ruimtes, de sinusoïden, tussen de plaatvormig gerangschikte levercellen richting de leverader.</w:t>
            </w:r>
          </w:p>
          <w:p w14:paraId="52CAF185" w14:textId="77777777" w:rsidR="005B595E" w:rsidRPr="00FF7BE3" w:rsidRDefault="005B595E" w:rsidP="00FF7BE3">
            <w:pPr>
              <w:spacing w:line="300" w:lineRule="exact"/>
              <w:rPr>
                <w:rFonts w:ascii="Verdana" w:hAnsi="Verdana"/>
                <w:sz w:val="20"/>
                <w:szCs w:val="20"/>
              </w:rPr>
            </w:pPr>
          </w:p>
          <w:p w14:paraId="4EA059BA"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 xml:space="preserve">Bij levercirrhose worden grote aantallen leverlobjes vernietigd. In de plaats daarvan komen lidtekenweefsel en ophopingen van levercellen. Deze ophopingen hebben niet de plaatvormige structuren zoals die in een gezonde lever om de sinusoÏden te vinden zijn. </w:t>
            </w:r>
          </w:p>
          <w:p w14:paraId="789F0950"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Leg uit waarom deze weefselveranderingen  leiden tot functieverlies.</w:t>
            </w:r>
          </w:p>
          <w:p w14:paraId="08352C9D"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 xml:space="preserve"> </w:t>
            </w:r>
          </w:p>
          <w:p w14:paraId="7AFD41E6" w14:textId="77777777" w:rsidR="00AC5B7B" w:rsidRPr="00FF7BE3" w:rsidRDefault="00AC5B7B" w:rsidP="00FF7BE3">
            <w:pPr>
              <w:spacing w:line="300" w:lineRule="exact"/>
              <w:rPr>
                <w:rFonts w:ascii="Verdana" w:hAnsi="Verdana"/>
                <w:sz w:val="20"/>
                <w:szCs w:val="20"/>
              </w:rPr>
            </w:pPr>
          </w:p>
        </w:tc>
      </w:tr>
      <w:tr w:rsidR="00AC5B7B" w:rsidRPr="00FF7BE3" w14:paraId="0129FA78" w14:textId="77777777" w:rsidTr="006606A6">
        <w:tc>
          <w:tcPr>
            <w:tcW w:w="1668" w:type="dxa"/>
          </w:tcPr>
          <w:p w14:paraId="0C6EF043"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170402B9"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Littekenweefsel is bindweefsel -&gt; geen levercellen dus functieverlies (1p)</w:t>
            </w:r>
          </w:p>
          <w:p w14:paraId="0FE93885"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En de plaatvorm wordt vervangen door ophopingen -&gt; minder oppervlak/minder contactvlak dus minder uitwisseling tussen bloed en levercellen dus functieverlies (1p)</w:t>
            </w:r>
          </w:p>
        </w:tc>
      </w:tr>
      <w:tr w:rsidR="00AC5B7B" w:rsidRPr="00FF7BE3" w14:paraId="2B2591DB" w14:textId="77777777" w:rsidTr="006606A6">
        <w:tc>
          <w:tcPr>
            <w:tcW w:w="1668" w:type="dxa"/>
          </w:tcPr>
          <w:p w14:paraId="427A9141"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73234546"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2</w:t>
            </w:r>
          </w:p>
        </w:tc>
      </w:tr>
      <w:tr w:rsidR="00AC5B7B" w:rsidRPr="00FF7BE3" w14:paraId="173BE144" w14:textId="77777777" w:rsidTr="006606A6">
        <w:tc>
          <w:tcPr>
            <w:tcW w:w="1668" w:type="dxa"/>
          </w:tcPr>
          <w:p w14:paraId="5B59491C"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0B56AD1D" w14:textId="77777777" w:rsidR="00AC5B7B" w:rsidRPr="00FF7BE3" w:rsidRDefault="00AC5B7B" w:rsidP="00FF7BE3">
            <w:pPr>
              <w:spacing w:line="300" w:lineRule="exact"/>
              <w:rPr>
                <w:rFonts w:ascii="Verdana" w:hAnsi="Verdana"/>
                <w:i/>
                <w:color w:val="FF0000"/>
                <w:sz w:val="20"/>
                <w:szCs w:val="20"/>
              </w:rPr>
            </w:pPr>
          </w:p>
        </w:tc>
      </w:tr>
      <w:tr w:rsidR="00AC5B7B" w:rsidRPr="00FF7BE3" w14:paraId="55D46298" w14:textId="77777777" w:rsidTr="006606A6">
        <w:tc>
          <w:tcPr>
            <w:tcW w:w="1668" w:type="dxa"/>
          </w:tcPr>
          <w:p w14:paraId="6F3DBC3A"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2E6AE4B3" w14:textId="77777777" w:rsidR="00AC5B7B" w:rsidRPr="00FF7BE3" w:rsidRDefault="00AC5B7B" w:rsidP="00FF7BE3">
            <w:pPr>
              <w:spacing w:line="300" w:lineRule="exact"/>
              <w:rPr>
                <w:rFonts w:ascii="Verdana" w:hAnsi="Verdana"/>
                <w:color w:val="002060"/>
                <w:sz w:val="20"/>
                <w:szCs w:val="20"/>
              </w:rPr>
            </w:pPr>
            <w:r w:rsidRPr="00FF7BE3">
              <w:rPr>
                <w:rFonts w:ascii="Verdana" w:hAnsi="Verdana"/>
                <w:sz w:val="20"/>
                <w:szCs w:val="20"/>
              </w:rPr>
              <w:t>2 min</w:t>
            </w:r>
          </w:p>
        </w:tc>
      </w:tr>
      <w:tr w:rsidR="00AC5B7B" w:rsidRPr="00FF7BE3" w14:paraId="728C9E04" w14:textId="77777777" w:rsidTr="006606A6">
        <w:tc>
          <w:tcPr>
            <w:tcW w:w="1668" w:type="dxa"/>
          </w:tcPr>
          <w:p w14:paraId="4FD74A91" w14:textId="77777777" w:rsidR="00AC5B7B" w:rsidRPr="00FF7BE3" w:rsidRDefault="00AC5B7B"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1154855B" w14:textId="77777777" w:rsidR="00AC5B7B" w:rsidRPr="00FF7BE3" w:rsidRDefault="00AC5B7B" w:rsidP="00FF7BE3">
            <w:pPr>
              <w:spacing w:line="300" w:lineRule="exact"/>
              <w:rPr>
                <w:rFonts w:ascii="Verdana" w:hAnsi="Verdana"/>
                <w:color w:val="002060"/>
                <w:sz w:val="20"/>
                <w:szCs w:val="20"/>
              </w:rPr>
            </w:pPr>
            <w:r w:rsidRPr="00FF7BE3">
              <w:rPr>
                <w:rFonts w:ascii="Verdana" w:hAnsi="Verdana"/>
                <w:sz w:val="20"/>
                <w:szCs w:val="20"/>
              </w:rPr>
              <w:t xml:space="preserve">T </w:t>
            </w:r>
          </w:p>
        </w:tc>
      </w:tr>
    </w:tbl>
    <w:p w14:paraId="1796F4DE" w14:textId="22253A8B" w:rsidR="00AC5B7B" w:rsidRPr="00FF7BE3" w:rsidRDefault="006606A6" w:rsidP="00FF7BE3">
      <w:pPr>
        <w:spacing w:after="0" w:line="300" w:lineRule="exact"/>
        <w:rPr>
          <w:rFonts w:ascii="Verdana" w:hAnsi="Verdana"/>
          <w:sz w:val="20"/>
          <w:szCs w:val="20"/>
        </w:rPr>
      </w:pPr>
      <w:r w:rsidRPr="00FF7BE3">
        <w:rPr>
          <w:rFonts w:ascii="Verdana" w:hAnsi="Verdana"/>
          <w:sz w:val="20"/>
          <w:szCs w:val="20"/>
        </w:rPr>
        <w:br w:type="textWrapping" w:clear="all"/>
      </w:r>
    </w:p>
    <w:p w14:paraId="153CB467" w14:textId="77777777" w:rsidR="00A70C29" w:rsidRPr="00FF7BE3" w:rsidRDefault="00A70C29" w:rsidP="00FF7BE3">
      <w:pPr>
        <w:keepNext/>
        <w:keepLines/>
        <w:spacing w:after="0" w:line="300" w:lineRule="exact"/>
        <w:outlineLvl w:val="0"/>
        <w:rPr>
          <w:rFonts w:ascii="Verdana" w:eastAsia="Times New Roman" w:hAnsi="Verdana" w:cs="Times New Roman"/>
          <w:b/>
          <w:bCs/>
          <w:color w:val="345A8A"/>
          <w:sz w:val="20"/>
          <w:szCs w:val="20"/>
        </w:rPr>
      </w:pPr>
    </w:p>
    <w:tbl>
      <w:tblPr>
        <w:tblStyle w:val="Tabelraster1"/>
        <w:tblW w:w="0" w:type="auto"/>
        <w:tblLook w:val="04A0" w:firstRow="1" w:lastRow="0" w:firstColumn="1" w:lastColumn="0" w:noHBand="0" w:noVBand="1"/>
      </w:tblPr>
      <w:tblGrid>
        <w:gridCol w:w="1668"/>
        <w:gridCol w:w="7544"/>
      </w:tblGrid>
      <w:tr w:rsidR="00A70C29" w:rsidRPr="00FF7BE3" w14:paraId="754AC9EB" w14:textId="77777777" w:rsidTr="002C5837">
        <w:tc>
          <w:tcPr>
            <w:tcW w:w="1668" w:type="dxa"/>
          </w:tcPr>
          <w:p w14:paraId="54E19F65"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Thema</w:t>
            </w:r>
          </w:p>
        </w:tc>
        <w:tc>
          <w:tcPr>
            <w:tcW w:w="7544" w:type="dxa"/>
          </w:tcPr>
          <w:p w14:paraId="6EACC692"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Uitscheiding</w:t>
            </w:r>
          </w:p>
        </w:tc>
      </w:tr>
      <w:tr w:rsidR="00A70C29" w:rsidRPr="00FF7BE3" w14:paraId="607E5949" w14:textId="77777777" w:rsidTr="002C5837">
        <w:tc>
          <w:tcPr>
            <w:tcW w:w="1668" w:type="dxa"/>
          </w:tcPr>
          <w:p w14:paraId="51313860"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Vraagnr</w:t>
            </w:r>
          </w:p>
        </w:tc>
        <w:tc>
          <w:tcPr>
            <w:tcW w:w="7544" w:type="dxa"/>
          </w:tcPr>
          <w:p w14:paraId="684CAC64" w14:textId="77777777" w:rsidR="00A70C29" w:rsidRPr="00FF7BE3" w:rsidRDefault="005614E5" w:rsidP="00FF7BE3">
            <w:pPr>
              <w:spacing w:line="300" w:lineRule="exact"/>
              <w:rPr>
                <w:rFonts w:ascii="Verdana" w:hAnsi="Verdana" w:cs="Times New Roman"/>
                <w:sz w:val="20"/>
                <w:szCs w:val="20"/>
              </w:rPr>
            </w:pPr>
            <w:r w:rsidRPr="00FF7BE3">
              <w:rPr>
                <w:rFonts w:ascii="Verdana" w:hAnsi="Verdana" w:cs="Times New Roman"/>
                <w:sz w:val="20"/>
                <w:szCs w:val="20"/>
              </w:rPr>
              <w:t>9</w:t>
            </w:r>
          </w:p>
        </w:tc>
      </w:tr>
      <w:tr w:rsidR="00A70C29" w:rsidRPr="00FF7BE3" w14:paraId="5F9931B4" w14:textId="77777777" w:rsidTr="002C5837">
        <w:tc>
          <w:tcPr>
            <w:tcW w:w="1668" w:type="dxa"/>
          </w:tcPr>
          <w:p w14:paraId="6A342101"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Soort vraag</w:t>
            </w:r>
          </w:p>
        </w:tc>
        <w:tc>
          <w:tcPr>
            <w:tcW w:w="7544" w:type="dxa"/>
          </w:tcPr>
          <w:p w14:paraId="6CE31B3F" w14:textId="77777777" w:rsidR="00A70C29" w:rsidRPr="00FF7BE3" w:rsidRDefault="00A70C29" w:rsidP="00FF7BE3">
            <w:pPr>
              <w:spacing w:line="300" w:lineRule="exact"/>
              <w:rPr>
                <w:rFonts w:ascii="Verdana" w:hAnsi="Verdana" w:cs="Times New Roman"/>
                <w:color w:val="FF0000"/>
                <w:sz w:val="20"/>
                <w:szCs w:val="20"/>
              </w:rPr>
            </w:pPr>
            <w:r w:rsidRPr="00FF7BE3">
              <w:rPr>
                <w:rFonts w:ascii="Verdana" w:hAnsi="Verdana" w:cs="Times New Roman"/>
                <w:sz w:val="20"/>
                <w:szCs w:val="20"/>
              </w:rPr>
              <w:t>open vraag</w:t>
            </w:r>
          </w:p>
        </w:tc>
      </w:tr>
      <w:tr w:rsidR="00A70C29" w:rsidRPr="00FF7BE3" w14:paraId="4A3CB702" w14:textId="77777777" w:rsidTr="002C5837">
        <w:tc>
          <w:tcPr>
            <w:tcW w:w="1668" w:type="dxa"/>
          </w:tcPr>
          <w:p w14:paraId="13149CF0"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Niveau</w:t>
            </w:r>
          </w:p>
        </w:tc>
        <w:tc>
          <w:tcPr>
            <w:tcW w:w="7544" w:type="dxa"/>
          </w:tcPr>
          <w:p w14:paraId="18D54ECC" w14:textId="77777777" w:rsidR="00A70C29" w:rsidRPr="00FF7BE3" w:rsidRDefault="00A70C29" w:rsidP="00FF7BE3">
            <w:pPr>
              <w:spacing w:line="300" w:lineRule="exact"/>
              <w:rPr>
                <w:rFonts w:ascii="Verdana" w:hAnsi="Verdana" w:cs="Times New Roman"/>
                <w:color w:val="002060"/>
                <w:sz w:val="20"/>
                <w:szCs w:val="20"/>
              </w:rPr>
            </w:pPr>
            <w:r w:rsidRPr="00FF7BE3">
              <w:rPr>
                <w:rFonts w:ascii="Verdana" w:hAnsi="Verdana" w:cs="Times New Roman"/>
                <w:sz w:val="20"/>
                <w:szCs w:val="20"/>
              </w:rPr>
              <w:t>VWO</w:t>
            </w:r>
          </w:p>
        </w:tc>
      </w:tr>
      <w:tr w:rsidR="00A70C29" w:rsidRPr="00FF7BE3" w14:paraId="4408DDB9" w14:textId="77777777" w:rsidTr="002C5837">
        <w:tc>
          <w:tcPr>
            <w:tcW w:w="1668" w:type="dxa"/>
          </w:tcPr>
          <w:p w14:paraId="1645ABD5"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Toetsvraag</w:t>
            </w:r>
          </w:p>
        </w:tc>
        <w:tc>
          <w:tcPr>
            <w:tcW w:w="7544" w:type="dxa"/>
          </w:tcPr>
          <w:p w14:paraId="09DDD7A2"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Slaapprobleem (1)</w:t>
            </w:r>
          </w:p>
          <w:p w14:paraId="1EA61FBF" w14:textId="77777777" w:rsidR="00A70C29" w:rsidRPr="00FF7BE3" w:rsidRDefault="00A70C29" w:rsidP="00FF7BE3">
            <w:pPr>
              <w:spacing w:line="300" w:lineRule="exact"/>
              <w:rPr>
                <w:rFonts w:ascii="Verdana" w:hAnsi="Verdana" w:cs="Times New Roman"/>
                <w:sz w:val="20"/>
                <w:szCs w:val="20"/>
              </w:rPr>
            </w:pPr>
          </w:p>
          <w:p w14:paraId="661C9736"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 xml:space="preserve">Melatonine is een epifysehormoon.  De afscheiding van het hormoon is </w:t>
            </w:r>
            <w:r w:rsidRPr="00FF7BE3">
              <w:rPr>
                <w:rFonts w:ascii="Verdana" w:hAnsi="Verdana" w:cs="Times New Roman"/>
                <w:sz w:val="20"/>
                <w:szCs w:val="20"/>
              </w:rPr>
              <w:lastRenderedPageBreak/>
              <w:t xml:space="preserve">afhankelijk van het dag-nachtritme: licht remt de secretie. Melatonine zet (onder andere) het metabolisme  in ‘slaapstand’. Een ander effect is de beïnvloeding van de afgifte van hormonen door de hypofysevoorkwab. </w:t>
            </w:r>
          </w:p>
          <w:p w14:paraId="71E1CEA0"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Melatonine wordt afgebroken in de lever, maar door genetische variatie  zijn er individuele verschillen in de afbraaksnelheid: er zijn mensen die langzamer dan normaal melatonine afbreken.</w:t>
            </w:r>
          </w:p>
          <w:p w14:paraId="7EC0D26C"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Melatonine en cafeïne worden door hetzelfde enzym in de lever afgebroken.</w:t>
            </w:r>
          </w:p>
          <w:p w14:paraId="465574A4" w14:textId="77777777" w:rsidR="00A70C29" w:rsidRPr="00FF7BE3" w:rsidRDefault="005C5E98" w:rsidP="00FF7BE3">
            <w:pPr>
              <w:spacing w:line="300" w:lineRule="exact"/>
              <w:rPr>
                <w:rFonts w:ascii="Verdana" w:hAnsi="Verdana" w:cs="Times New Roman"/>
                <w:sz w:val="20"/>
                <w:szCs w:val="20"/>
              </w:rPr>
            </w:pPr>
            <w:r w:rsidRPr="00FF7BE3">
              <w:rPr>
                <w:rFonts w:ascii="Verdana" w:hAnsi="Verdana" w:cs="Times New Roman"/>
                <w:sz w:val="20"/>
                <w:szCs w:val="20"/>
              </w:rPr>
              <w:t>Melatonine is in tabletvorm in de handel als geneesmiddel.</w:t>
            </w:r>
          </w:p>
          <w:p w14:paraId="576897B6" w14:textId="77777777" w:rsidR="00A70C29" w:rsidRPr="00FF7BE3" w:rsidRDefault="00A70C29" w:rsidP="00FF7BE3">
            <w:pPr>
              <w:spacing w:line="300" w:lineRule="exact"/>
              <w:rPr>
                <w:rFonts w:ascii="Verdana" w:hAnsi="Verdana" w:cs="Times New Roman"/>
                <w:sz w:val="20"/>
                <w:szCs w:val="20"/>
              </w:rPr>
            </w:pPr>
          </w:p>
          <w:p w14:paraId="6290FCAE" w14:textId="63B4260A" w:rsidR="00A70C29" w:rsidRPr="00FF7BE3" w:rsidRDefault="00B94871" w:rsidP="00FF7BE3">
            <w:pPr>
              <w:spacing w:line="300" w:lineRule="exact"/>
              <w:rPr>
                <w:rFonts w:ascii="Verdana" w:hAnsi="Verdana" w:cs="Times New Roman"/>
                <w:sz w:val="20"/>
                <w:szCs w:val="20"/>
              </w:rPr>
            </w:pPr>
            <w:r w:rsidRPr="00FF7BE3">
              <w:rPr>
                <w:rFonts w:ascii="Verdana" w:hAnsi="Verdana" w:cs="Times New Roman"/>
                <w:sz w:val="20"/>
                <w:szCs w:val="20"/>
              </w:rPr>
              <w:t>Mevrouw A.</w:t>
            </w:r>
            <w:r w:rsidR="00A70C29" w:rsidRPr="00FF7BE3">
              <w:rPr>
                <w:rFonts w:ascii="Verdana" w:hAnsi="Verdana" w:cs="Times New Roman"/>
                <w:sz w:val="20"/>
                <w:szCs w:val="20"/>
              </w:rPr>
              <w:t xml:space="preserve">  heeft een slaapprobleem. </w:t>
            </w:r>
            <w:r w:rsidR="005C5E98" w:rsidRPr="00FF7BE3">
              <w:rPr>
                <w:rFonts w:ascii="Verdana" w:hAnsi="Verdana" w:cs="Times New Roman"/>
                <w:sz w:val="20"/>
                <w:szCs w:val="20"/>
              </w:rPr>
              <w:t>Z</w:t>
            </w:r>
            <w:r w:rsidR="00A70C29" w:rsidRPr="00FF7BE3">
              <w:rPr>
                <w:rFonts w:ascii="Verdana" w:hAnsi="Verdana" w:cs="Times New Roman"/>
                <w:sz w:val="20"/>
                <w:szCs w:val="20"/>
              </w:rPr>
              <w:t xml:space="preserve">ij weet dat dit probleem </w:t>
            </w:r>
            <w:r w:rsidR="005C5E98" w:rsidRPr="00FF7BE3">
              <w:rPr>
                <w:rFonts w:ascii="Verdana" w:hAnsi="Verdana" w:cs="Times New Roman"/>
                <w:sz w:val="20"/>
                <w:szCs w:val="20"/>
              </w:rPr>
              <w:t xml:space="preserve">bij haar </w:t>
            </w:r>
            <w:r w:rsidR="00A70C29" w:rsidRPr="00FF7BE3">
              <w:rPr>
                <w:rFonts w:ascii="Verdana" w:hAnsi="Verdana" w:cs="Times New Roman"/>
                <w:sz w:val="20"/>
                <w:szCs w:val="20"/>
              </w:rPr>
              <w:t xml:space="preserve"> groter wordt wanneer </w:t>
            </w:r>
            <w:r w:rsidR="005C5E98" w:rsidRPr="00FF7BE3">
              <w:rPr>
                <w:rFonts w:ascii="Verdana" w:hAnsi="Verdana" w:cs="Times New Roman"/>
                <w:sz w:val="20"/>
                <w:szCs w:val="20"/>
              </w:rPr>
              <w:t>z</w:t>
            </w:r>
            <w:r w:rsidR="00A70C29" w:rsidRPr="00FF7BE3">
              <w:rPr>
                <w:rFonts w:ascii="Verdana" w:hAnsi="Verdana" w:cs="Times New Roman"/>
                <w:sz w:val="20"/>
                <w:szCs w:val="20"/>
              </w:rPr>
              <w:t xml:space="preserve">ij minder dan twee uur voor het slapen gaan koffie drinkt. Dat doet </w:t>
            </w:r>
            <w:r w:rsidR="005C5E98" w:rsidRPr="00FF7BE3">
              <w:rPr>
                <w:rFonts w:ascii="Verdana" w:hAnsi="Verdana" w:cs="Times New Roman"/>
                <w:sz w:val="20"/>
                <w:szCs w:val="20"/>
              </w:rPr>
              <w:t>z</w:t>
            </w:r>
            <w:r w:rsidR="00A70C29" w:rsidRPr="00FF7BE3">
              <w:rPr>
                <w:rFonts w:ascii="Verdana" w:hAnsi="Verdana" w:cs="Times New Roman"/>
                <w:sz w:val="20"/>
                <w:szCs w:val="20"/>
              </w:rPr>
              <w:t xml:space="preserve">ij daarom niet meer. </w:t>
            </w:r>
          </w:p>
          <w:p w14:paraId="6F3A77B3" w14:textId="77777777" w:rsidR="00A70C29" w:rsidRPr="00FF7BE3" w:rsidRDefault="005C5E98" w:rsidP="00FF7BE3">
            <w:pPr>
              <w:spacing w:line="300" w:lineRule="exact"/>
              <w:rPr>
                <w:rFonts w:ascii="Verdana" w:hAnsi="Verdana" w:cs="Times New Roman"/>
                <w:sz w:val="20"/>
                <w:szCs w:val="20"/>
              </w:rPr>
            </w:pPr>
            <w:r w:rsidRPr="00FF7BE3">
              <w:rPr>
                <w:rFonts w:ascii="Verdana" w:hAnsi="Verdana" w:cs="Times New Roman"/>
                <w:sz w:val="20"/>
                <w:szCs w:val="20"/>
              </w:rPr>
              <w:t>Z</w:t>
            </w:r>
            <w:r w:rsidR="00A70C29" w:rsidRPr="00FF7BE3">
              <w:rPr>
                <w:rFonts w:ascii="Verdana" w:hAnsi="Verdana" w:cs="Times New Roman"/>
                <w:sz w:val="20"/>
                <w:szCs w:val="20"/>
              </w:rPr>
              <w:t>ij koopt  melatoninetabletten om beter te kunnen slapen en neemt deze volgens de aanbevolen dosering in.</w:t>
            </w:r>
          </w:p>
          <w:p w14:paraId="310EFBB9"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 xml:space="preserve">Vervolgens blijkt dat </w:t>
            </w:r>
            <w:r w:rsidR="005C5E98" w:rsidRPr="00FF7BE3">
              <w:rPr>
                <w:rFonts w:ascii="Verdana" w:hAnsi="Verdana" w:cs="Times New Roman"/>
                <w:sz w:val="20"/>
                <w:szCs w:val="20"/>
              </w:rPr>
              <w:t>z</w:t>
            </w:r>
            <w:r w:rsidRPr="00FF7BE3">
              <w:rPr>
                <w:rFonts w:ascii="Verdana" w:hAnsi="Verdana" w:cs="Times New Roman"/>
                <w:sz w:val="20"/>
                <w:szCs w:val="20"/>
              </w:rPr>
              <w:t>ij heel veel lichamelijke klachten krijgt die lijken samen te hangen met de ingenomen melatonine.</w:t>
            </w:r>
          </w:p>
          <w:p w14:paraId="26DBBF0D" w14:textId="77777777" w:rsidR="00A70C29" w:rsidRPr="00FF7BE3" w:rsidRDefault="00A70C29" w:rsidP="00FF7BE3">
            <w:pPr>
              <w:spacing w:line="300" w:lineRule="exact"/>
              <w:rPr>
                <w:rFonts w:ascii="Verdana" w:hAnsi="Verdana" w:cs="Times New Roman"/>
                <w:sz w:val="20"/>
                <w:szCs w:val="20"/>
              </w:rPr>
            </w:pPr>
          </w:p>
          <w:p w14:paraId="573D1D34" w14:textId="77777777" w:rsidR="00A70C29" w:rsidRPr="00FF7BE3" w:rsidRDefault="00A70C29" w:rsidP="00FF7BE3">
            <w:pPr>
              <w:numPr>
                <w:ilvl w:val="0"/>
                <w:numId w:val="1"/>
              </w:numPr>
              <w:spacing w:line="300" w:lineRule="exact"/>
              <w:contextualSpacing/>
              <w:rPr>
                <w:rFonts w:ascii="Verdana" w:hAnsi="Verdana" w:cs="Times New Roman"/>
                <w:sz w:val="20"/>
                <w:szCs w:val="20"/>
              </w:rPr>
            </w:pPr>
            <w:r w:rsidRPr="00FF7BE3">
              <w:rPr>
                <w:rFonts w:ascii="Verdana" w:hAnsi="Verdana" w:cs="Times New Roman"/>
                <w:sz w:val="20"/>
                <w:szCs w:val="20"/>
              </w:rPr>
              <w:t>Geef een mogelijke verklaring voor deze klachten.</w:t>
            </w:r>
          </w:p>
          <w:p w14:paraId="5E9638AB" w14:textId="77777777" w:rsidR="00A70C29" w:rsidRPr="00FF7BE3" w:rsidRDefault="00A70C29" w:rsidP="00FF7BE3">
            <w:pPr>
              <w:spacing w:line="300" w:lineRule="exact"/>
              <w:rPr>
                <w:rFonts w:ascii="Verdana" w:hAnsi="Verdana" w:cs="Times New Roman"/>
                <w:sz w:val="20"/>
                <w:szCs w:val="20"/>
              </w:rPr>
            </w:pPr>
          </w:p>
        </w:tc>
      </w:tr>
      <w:tr w:rsidR="00A70C29" w:rsidRPr="00FF7BE3" w14:paraId="65A2060E" w14:textId="77777777" w:rsidTr="002C5837">
        <w:tc>
          <w:tcPr>
            <w:tcW w:w="1668" w:type="dxa"/>
          </w:tcPr>
          <w:p w14:paraId="232EE7BD"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lastRenderedPageBreak/>
              <w:t>Antwoord</w:t>
            </w:r>
          </w:p>
        </w:tc>
        <w:tc>
          <w:tcPr>
            <w:tcW w:w="7544" w:type="dxa"/>
          </w:tcPr>
          <w:p w14:paraId="597CF5DB" w14:textId="77777777" w:rsidR="00A70C29" w:rsidRPr="00FF7BE3" w:rsidRDefault="00A70C29" w:rsidP="00FF7BE3">
            <w:pPr>
              <w:numPr>
                <w:ilvl w:val="0"/>
                <w:numId w:val="1"/>
              </w:numPr>
              <w:spacing w:line="300" w:lineRule="exact"/>
              <w:contextualSpacing/>
              <w:rPr>
                <w:rFonts w:ascii="Verdana" w:hAnsi="Verdana" w:cs="Times New Roman"/>
                <w:sz w:val="20"/>
                <w:szCs w:val="20"/>
              </w:rPr>
            </w:pPr>
            <w:r w:rsidRPr="00FF7BE3">
              <w:rPr>
                <w:rFonts w:ascii="Verdana" w:hAnsi="Verdana" w:cs="Times New Roman"/>
                <w:sz w:val="20"/>
                <w:szCs w:val="20"/>
              </w:rPr>
              <w:t xml:space="preserve">De </w:t>
            </w:r>
            <w:r w:rsidR="005C5E98" w:rsidRPr="00FF7BE3">
              <w:rPr>
                <w:rFonts w:ascii="Verdana" w:hAnsi="Verdana" w:cs="Times New Roman"/>
                <w:sz w:val="20"/>
                <w:szCs w:val="20"/>
              </w:rPr>
              <w:t>vrouw</w:t>
            </w:r>
            <w:r w:rsidRPr="00FF7BE3">
              <w:rPr>
                <w:rFonts w:ascii="Verdana" w:hAnsi="Verdana" w:cs="Times New Roman"/>
                <w:sz w:val="20"/>
                <w:szCs w:val="20"/>
              </w:rPr>
              <w:t xml:space="preserve"> breekt cafeïne waa</w:t>
            </w:r>
            <w:r w:rsidR="005C5E98" w:rsidRPr="00FF7BE3">
              <w:rPr>
                <w:rFonts w:ascii="Verdana" w:hAnsi="Verdana" w:cs="Times New Roman"/>
                <w:sz w:val="20"/>
                <w:szCs w:val="20"/>
              </w:rPr>
              <w:t>rschijnlijk  langzaam af, want z</w:t>
            </w:r>
            <w:r w:rsidRPr="00FF7BE3">
              <w:rPr>
                <w:rFonts w:ascii="Verdana" w:hAnsi="Verdana" w:cs="Times New Roman"/>
                <w:sz w:val="20"/>
                <w:szCs w:val="20"/>
              </w:rPr>
              <w:t>ij slaapt slecht op koffie (1p)</w:t>
            </w:r>
          </w:p>
          <w:p w14:paraId="29F0B53E" w14:textId="77777777" w:rsidR="00A70C29" w:rsidRPr="00FF7BE3" w:rsidRDefault="00A70C29" w:rsidP="00FF7BE3">
            <w:pPr>
              <w:numPr>
                <w:ilvl w:val="0"/>
                <w:numId w:val="1"/>
              </w:numPr>
              <w:spacing w:line="300" w:lineRule="exact"/>
              <w:contextualSpacing/>
              <w:rPr>
                <w:rFonts w:ascii="Verdana" w:hAnsi="Verdana" w:cs="Times New Roman"/>
                <w:sz w:val="20"/>
                <w:szCs w:val="20"/>
              </w:rPr>
            </w:pPr>
            <w:r w:rsidRPr="00FF7BE3">
              <w:rPr>
                <w:rFonts w:ascii="Verdana" w:hAnsi="Verdana" w:cs="Times New Roman"/>
                <w:sz w:val="20"/>
                <w:szCs w:val="20"/>
              </w:rPr>
              <w:t xml:space="preserve">Dit betekent dat </w:t>
            </w:r>
            <w:r w:rsidR="005C5E98" w:rsidRPr="00FF7BE3">
              <w:rPr>
                <w:rFonts w:ascii="Verdana" w:hAnsi="Verdana" w:cs="Times New Roman"/>
                <w:sz w:val="20"/>
                <w:szCs w:val="20"/>
              </w:rPr>
              <w:t>z</w:t>
            </w:r>
            <w:r w:rsidRPr="00FF7BE3">
              <w:rPr>
                <w:rFonts w:ascii="Verdana" w:hAnsi="Verdana" w:cs="Times New Roman"/>
                <w:sz w:val="20"/>
                <w:szCs w:val="20"/>
              </w:rPr>
              <w:t xml:space="preserve">ij melatonine ook langzamer dan normaal afbreekt (want hetzelfde enzym is daarvoor nodig) zodat de melatonine-concentratie in </w:t>
            </w:r>
            <w:r w:rsidR="005C5E98" w:rsidRPr="00FF7BE3">
              <w:rPr>
                <w:rFonts w:ascii="Verdana" w:hAnsi="Verdana" w:cs="Times New Roman"/>
                <w:sz w:val="20"/>
                <w:szCs w:val="20"/>
              </w:rPr>
              <w:t xml:space="preserve">haar </w:t>
            </w:r>
            <w:r w:rsidRPr="00FF7BE3">
              <w:rPr>
                <w:rFonts w:ascii="Verdana" w:hAnsi="Verdana" w:cs="Times New Roman"/>
                <w:sz w:val="20"/>
                <w:szCs w:val="20"/>
              </w:rPr>
              <w:t xml:space="preserve"> bloed veel hoger dan normaal is (en melatonine werkt in op metabole processen en op hormoonafgifte hypofysevoorkwab)  (1p)</w:t>
            </w:r>
          </w:p>
          <w:p w14:paraId="1265C778"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 xml:space="preserve">               </w:t>
            </w:r>
          </w:p>
        </w:tc>
      </w:tr>
      <w:tr w:rsidR="00A70C29" w:rsidRPr="00FF7BE3" w14:paraId="623D4E64" w14:textId="77777777" w:rsidTr="002C5837">
        <w:tc>
          <w:tcPr>
            <w:tcW w:w="1668" w:type="dxa"/>
          </w:tcPr>
          <w:p w14:paraId="13CF4186"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Scorepunten</w:t>
            </w:r>
          </w:p>
        </w:tc>
        <w:tc>
          <w:tcPr>
            <w:tcW w:w="7544" w:type="dxa"/>
          </w:tcPr>
          <w:p w14:paraId="11115D84"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2</w:t>
            </w:r>
          </w:p>
        </w:tc>
      </w:tr>
      <w:tr w:rsidR="00A70C29" w:rsidRPr="00FF7BE3" w14:paraId="64252CB7" w14:textId="77777777" w:rsidTr="002C5837">
        <w:tc>
          <w:tcPr>
            <w:tcW w:w="1668" w:type="dxa"/>
          </w:tcPr>
          <w:p w14:paraId="64F5506E"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lastRenderedPageBreak/>
              <w:t>Feedback</w:t>
            </w:r>
          </w:p>
        </w:tc>
        <w:tc>
          <w:tcPr>
            <w:tcW w:w="7544" w:type="dxa"/>
          </w:tcPr>
          <w:p w14:paraId="321B80B3" w14:textId="77777777" w:rsidR="00A70C29" w:rsidRPr="00FF7BE3" w:rsidRDefault="00A70C29" w:rsidP="00FF7BE3">
            <w:pPr>
              <w:spacing w:line="300" w:lineRule="exact"/>
              <w:rPr>
                <w:rFonts w:ascii="Verdana" w:hAnsi="Verdana" w:cs="Times New Roman"/>
                <w:i/>
                <w:color w:val="FF0000"/>
                <w:sz w:val="20"/>
                <w:szCs w:val="20"/>
              </w:rPr>
            </w:pPr>
          </w:p>
        </w:tc>
      </w:tr>
      <w:tr w:rsidR="00A70C29" w:rsidRPr="00FF7BE3" w14:paraId="3255EB88" w14:textId="77777777" w:rsidTr="002C5837">
        <w:tc>
          <w:tcPr>
            <w:tcW w:w="1668" w:type="dxa"/>
          </w:tcPr>
          <w:p w14:paraId="01315295"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Tijd</w:t>
            </w:r>
          </w:p>
        </w:tc>
        <w:tc>
          <w:tcPr>
            <w:tcW w:w="7544" w:type="dxa"/>
          </w:tcPr>
          <w:p w14:paraId="5C39D965" w14:textId="77777777" w:rsidR="00A70C29" w:rsidRPr="00FF7BE3" w:rsidRDefault="005C5E98" w:rsidP="00FF7BE3">
            <w:pPr>
              <w:spacing w:line="300" w:lineRule="exact"/>
              <w:rPr>
                <w:rFonts w:ascii="Verdana" w:hAnsi="Verdana" w:cs="Times New Roman"/>
                <w:color w:val="002060"/>
                <w:sz w:val="20"/>
                <w:szCs w:val="20"/>
              </w:rPr>
            </w:pPr>
            <w:r w:rsidRPr="00FF7BE3">
              <w:rPr>
                <w:rFonts w:ascii="Verdana" w:hAnsi="Verdana" w:cs="Times New Roman"/>
                <w:sz w:val="20"/>
                <w:szCs w:val="20"/>
              </w:rPr>
              <w:t>2</w:t>
            </w:r>
            <w:r w:rsidR="00A70C29" w:rsidRPr="00FF7BE3">
              <w:rPr>
                <w:rFonts w:ascii="Verdana" w:hAnsi="Verdana" w:cs="Times New Roman"/>
                <w:sz w:val="20"/>
                <w:szCs w:val="20"/>
              </w:rPr>
              <w:t xml:space="preserve"> min</w:t>
            </w:r>
          </w:p>
        </w:tc>
      </w:tr>
      <w:tr w:rsidR="00A70C29" w:rsidRPr="00FF7BE3" w14:paraId="512A92E3" w14:textId="77777777" w:rsidTr="002C5837">
        <w:tc>
          <w:tcPr>
            <w:tcW w:w="1668" w:type="dxa"/>
          </w:tcPr>
          <w:p w14:paraId="25399EAB" w14:textId="77777777" w:rsidR="00A70C29" w:rsidRPr="00FF7BE3" w:rsidRDefault="00A70C29" w:rsidP="00FF7BE3">
            <w:pPr>
              <w:spacing w:line="300" w:lineRule="exact"/>
              <w:rPr>
                <w:rFonts w:ascii="Verdana" w:hAnsi="Verdana" w:cs="Times New Roman"/>
                <w:sz w:val="20"/>
                <w:szCs w:val="20"/>
              </w:rPr>
            </w:pPr>
            <w:r w:rsidRPr="00FF7BE3">
              <w:rPr>
                <w:rFonts w:ascii="Verdana" w:hAnsi="Verdana" w:cs="Times New Roman"/>
                <w:sz w:val="20"/>
                <w:szCs w:val="20"/>
              </w:rPr>
              <w:t>R/T/I</w:t>
            </w:r>
          </w:p>
        </w:tc>
        <w:tc>
          <w:tcPr>
            <w:tcW w:w="7544" w:type="dxa"/>
          </w:tcPr>
          <w:p w14:paraId="2E88CCEE" w14:textId="77777777" w:rsidR="00A70C29" w:rsidRPr="00FF7BE3" w:rsidRDefault="00A70C29" w:rsidP="00FF7BE3">
            <w:pPr>
              <w:spacing w:line="300" w:lineRule="exact"/>
              <w:rPr>
                <w:rFonts w:ascii="Verdana" w:hAnsi="Verdana" w:cs="Times New Roman"/>
                <w:color w:val="002060"/>
                <w:sz w:val="20"/>
                <w:szCs w:val="20"/>
              </w:rPr>
            </w:pPr>
            <w:r w:rsidRPr="00FF7BE3">
              <w:rPr>
                <w:rFonts w:ascii="Verdana" w:hAnsi="Verdana" w:cs="Times New Roman"/>
                <w:sz w:val="20"/>
                <w:szCs w:val="20"/>
              </w:rPr>
              <w:t>I</w:t>
            </w:r>
          </w:p>
        </w:tc>
      </w:tr>
    </w:tbl>
    <w:p w14:paraId="6951F2CB" w14:textId="77777777" w:rsidR="00A70C29" w:rsidRPr="00FF7BE3" w:rsidRDefault="00A70C29" w:rsidP="00FF7BE3">
      <w:pPr>
        <w:keepNext/>
        <w:keepLines/>
        <w:spacing w:after="0" w:line="300" w:lineRule="exact"/>
        <w:outlineLvl w:val="0"/>
        <w:rPr>
          <w:rFonts w:ascii="Verdana" w:eastAsia="Times New Roman" w:hAnsi="Verdana" w:cs="Times New Roman"/>
          <w:b/>
          <w:bCs/>
          <w:color w:val="345A8A"/>
          <w:sz w:val="20"/>
          <w:szCs w:val="20"/>
        </w:rPr>
      </w:pPr>
    </w:p>
    <w:p w14:paraId="07DC37E8" w14:textId="77777777" w:rsidR="00D72B45" w:rsidRPr="00FF7BE3" w:rsidRDefault="00D72B4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72B45" w:rsidRPr="00FF7BE3" w14:paraId="3160200A" w14:textId="77777777" w:rsidTr="0060379C">
        <w:tc>
          <w:tcPr>
            <w:tcW w:w="1668" w:type="dxa"/>
          </w:tcPr>
          <w:p w14:paraId="265970D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50499183"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Uitscheiding</w:t>
            </w:r>
          </w:p>
        </w:tc>
      </w:tr>
      <w:tr w:rsidR="00D72B45" w:rsidRPr="00FF7BE3" w14:paraId="75EADF09" w14:textId="77777777" w:rsidTr="0060379C">
        <w:tc>
          <w:tcPr>
            <w:tcW w:w="1668" w:type="dxa"/>
          </w:tcPr>
          <w:p w14:paraId="4FB9E41E"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29712D7D" w14:textId="77777777" w:rsidR="00D72B45" w:rsidRPr="00FF7BE3" w:rsidRDefault="005614E5" w:rsidP="00FF7BE3">
            <w:pPr>
              <w:spacing w:line="300" w:lineRule="exact"/>
              <w:rPr>
                <w:rFonts w:ascii="Verdana" w:hAnsi="Verdana"/>
                <w:sz w:val="20"/>
                <w:szCs w:val="20"/>
              </w:rPr>
            </w:pPr>
            <w:r w:rsidRPr="00FF7BE3">
              <w:rPr>
                <w:rFonts w:ascii="Verdana" w:hAnsi="Verdana"/>
                <w:sz w:val="20"/>
                <w:szCs w:val="20"/>
              </w:rPr>
              <w:t>10</w:t>
            </w:r>
          </w:p>
        </w:tc>
      </w:tr>
      <w:tr w:rsidR="00D72B45" w:rsidRPr="00FF7BE3" w14:paraId="6F25298F" w14:textId="77777777" w:rsidTr="0060379C">
        <w:tc>
          <w:tcPr>
            <w:tcW w:w="1668" w:type="dxa"/>
          </w:tcPr>
          <w:p w14:paraId="4E7B592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6D18E564" w14:textId="77777777" w:rsidR="00D72B45" w:rsidRPr="00FF7BE3" w:rsidRDefault="00D72B45" w:rsidP="00FF7BE3">
            <w:pPr>
              <w:spacing w:line="300" w:lineRule="exact"/>
              <w:rPr>
                <w:rFonts w:ascii="Verdana" w:hAnsi="Verdana"/>
                <w:color w:val="FF0000"/>
                <w:sz w:val="20"/>
                <w:szCs w:val="20"/>
              </w:rPr>
            </w:pPr>
            <w:r w:rsidRPr="00FF7BE3">
              <w:rPr>
                <w:rFonts w:ascii="Verdana" w:hAnsi="Verdana"/>
                <w:sz w:val="20"/>
                <w:szCs w:val="20"/>
              </w:rPr>
              <w:t>MC</w:t>
            </w:r>
          </w:p>
        </w:tc>
      </w:tr>
      <w:tr w:rsidR="00D72B45" w:rsidRPr="00FF7BE3" w14:paraId="2254783D" w14:textId="77777777" w:rsidTr="0060379C">
        <w:tc>
          <w:tcPr>
            <w:tcW w:w="1668" w:type="dxa"/>
          </w:tcPr>
          <w:p w14:paraId="7FB83314"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588C8844"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VWO</w:t>
            </w:r>
          </w:p>
        </w:tc>
      </w:tr>
      <w:tr w:rsidR="00D72B45" w:rsidRPr="00FF7BE3" w14:paraId="7D44A6F0" w14:textId="77777777" w:rsidTr="0060379C">
        <w:tc>
          <w:tcPr>
            <w:tcW w:w="1668" w:type="dxa"/>
          </w:tcPr>
          <w:p w14:paraId="1D958657"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0C4F8AB4" w14:textId="77777777" w:rsidR="008F61E5" w:rsidRPr="00FF7BE3" w:rsidRDefault="00A10A8F" w:rsidP="00FF7BE3">
            <w:pPr>
              <w:spacing w:line="300" w:lineRule="exact"/>
              <w:rPr>
                <w:rFonts w:ascii="Verdana" w:hAnsi="Verdana"/>
                <w:sz w:val="20"/>
                <w:szCs w:val="20"/>
              </w:rPr>
            </w:pPr>
            <w:r w:rsidRPr="00FF7BE3">
              <w:rPr>
                <w:rFonts w:ascii="Verdana" w:hAnsi="Verdana"/>
                <w:noProof/>
                <w:sz w:val="20"/>
                <w:szCs w:val="20"/>
              </w:rPr>
              <w:drawing>
                <wp:anchor distT="0" distB="0" distL="114300" distR="114300" simplePos="0" relativeHeight="251657216" behindDoc="0" locked="0" layoutInCell="1" allowOverlap="1" wp14:anchorId="33A2469B" wp14:editId="737B7ED9">
                  <wp:simplePos x="1962150" y="-819150"/>
                  <wp:positionH relativeFrom="margin">
                    <wp:align>right</wp:align>
                  </wp:positionH>
                  <wp:positionV relativeFrom="margin">
                    <wp:align>top</wp:align>
                  </wp:positionV>
                  <wp:extent cx="3281357" cy="2088000"/>
                  <wp:effectExtent l="0" t="0" r="0" b="762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oregulatie gewijz.png"/>
                          <pic:cNvPicPr/>
                        </pic:nvPicPr>
                        <pic:blipFill rotWithShape="1">
                          <a:blip r:embed="rId6" cstate="print">
                            <a:extLst>
                              <a:ext uri="{28A0092B-C50C-407E-A947-70E740481C1C}">
                                <a14:useLocalDpi xmlns:a14="http://schemas.microsoft.com/office/drawing/2010/main" val="0"/>
                              </a:ext>
                            </a:extLst>
                          </a:blip>
                          <a:srcRect r="82630" b="85265"/>
                          <a:stretch/>
                        </pic:blipFill>
                        <pic:spPr bwMode="auto">
                          <a:xfrm>
                            <a:off x="0" y="0"/>
                            <a:ext cx="3281357" cy="208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13D83" w:rsidRPr="00FF7BE3">
              <w:rPr>
                <w:rFonts w:ascii="Verdana" w:hAnsi="Verdana"/>
                <w:sz w:val="20"/>
                <w:szCs w:val="20"/>
              </w:rPr>
              <w:t>V</w:t>
            </w:r>
            <w:r w:rsidR="008F61E5" w:rsidRPr="00FF7BE3">
              <w:rPr>
                <w:rFonts w:ascii="Verdana" w:hAnsi="Verdana"/>
                <w:sz w:val="20"/>
                <w:szCs w:val="20"/>
              </w:rPr>
              <w:t>oorurine (1)</w:t>
            </w:r>
          </w:p>
          <w:p w14:paraId="6288DFB9" w14:textId="77777777" w:rsidR="008F61E5" w:rsidRPr="00FF7BE3" w:rsidRDefault="008F61E5" w:rsidP="00FF7BE3">
            <w:pPr>
              <w:spacing w:line="300" w:lineRule="exact"/>
              <w:rPr>
                <w:rFonts w:ascii="Verdana" w:hAnsi="Verdana"/>
                <w:sz w:val="20"/>
                <w:szCs w:val="20"/>
              </w:rPr>
            </w:pPr>
          </w:p>
          <w:p w14:paraId="37FBAF39"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 xml:space="preserve">In de nieren is sprake van autoregulatie van de hoeveelheid geproduceerde </w:t>
            </w:r>
            <w:r w:rsidR="008F61E5" w:rsidRPr="00FF7BE3">
              <w:rPr>
                <w:rFonts w:ascii="Verdana" w:hAnsi="Verdana"/>
                <w:sz w:val="20"/>
                <w:szCs w:val="20"/>
              </w:rPr>
              <w:t>voor</w:t>
            </w:r>
            <w:r w:rsidRPr="00FF7BE3">
              <w:rPr>
                <w:rFonts w:ascii="Verdana" w:hAnsi="Verdana"/>
                <w:sz w:val="20"/>
                <w:szCs w:val="20"/>
              </w:rPr>
              <w:t>urine.</w:t>
            </w:r>
          </w:p>
          <w:p w14:paraId="4D7DF094"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Dit betekent dat in de nieren zelf regelmechanismen aanwezig zijn.</w:t>
            </w:r>
          </w:p>
          <w:p w14:paraId="7383338E"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Bekijk de grafiek.</w:t>
            </w:r>
            <w:r w:rsidR="00A10A8F" w:rsidRPr="00FF7BE3">
              <w:rPr>
                <w:rFonts w:ascii="Verdana" w:hAnsi="Verdana"/>
                <w:sz w:val="20"/>
                <w:szCs w:val="20"/>
              </w:rPr>
              <w:t xml:space="preserve"> </w:t>
            </w:r>
          </w:p>
          <w:p w14:paraId="0B5DCDF8" w14:textId="77777777" w:rsidR="00D72B45" w:rsidRPr="00FF7BE3" w:rsidRDefault="00D72B45" w:rsidP="00FF7BE3">
            <w:pPr>
              <w:spacing w:line="300" w:lineRule="exact"/>
              <w:rPr>
                <w:rFonts w:ascii="Verdana" w:hAnsi="Verdana"/>
                <w:sz w:val="20"/>
                <w:szCs w:val="20"/>
              </w:rPr>
            </w:pPr>
          </w:p>
          <w:p w14:paraId="28B34E7B" w14:textId="77777777" w:rsidR="00D72B45" w:rsidRPr="00FF7BE3" w:rsidRDefault="00D72B4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Uit welk deel van de grafiek kan je concluderen dat er sprake is van autoregulatie?</w:t>
            </w:r>
          </w:p>
          <w:p w14:paraId="01D67EAF" w14:textId="77777777" w:rsidR="00A10A8F" w:rsidRPr="00FF7BE3" w:rsidRDefault="00A10A8F" w:rsidP="00FF7BE3">
            <w:pPr>
              <w:pStyle w:val="Lijstalinea"/>
              <w:spacing w:line="300" w:lineRule="exact"/>
              <w:rPr>
                <w:rFonts w:ascii="Verdana" w:hAnsi="Verdana"/>
                <w:sz w:val="20"/>
                <w:szCs w:val="20"/>
              </w:rPr>
            </w:pPr>
          </w:p>
          <w:p w14:paraId="1CC6A351" w14:textId="77777777" w:rsidR="00A10A8F" w:rsidRPr="00FF7BE3" w:rsidRDefault="00A10A8F" w:rsidP="00FF7BE3">
            <w:pPr>
              <w:pStyle w:val="Lijstalinea"/>
              <w:spacing w:line="300" w:lineRule="exact"/>
              <w:rPr>
                <w:rFonts w:ascii="Verdana" w:hAnsi="Verdana"/>
                <w:sz w:val="20"/>
                <w:szCs w:val="20"/>
                <w:lang w:val="en-GB"/>
              </w:rPr>
            </w:pPr>
            <w:r w:rsidRPr="00FF7BE3">
              <w:rPr>
                <w:rFonts w:ascii="Verdana" w:hAnsi="Verdana"/>
                <w:sz w:val="20"/>
                <w:szCs w:val="20"/>
                <w:lang w:val="en-GB"/>
              </w:rPr>
              <w:t>A traject P-Q</w:t>
            </w:r>
          </w:p>
          <w:p w14:paraId="0B74268F" w14:textId="77777777" w:rsidR="00A10A8F" w:rsidRPr="00FF7BE3" w:rsidRDefault="00470EA7" w:rsidP="00FF7BE3">
            <w:pPr>
              <w:pStyle w:val="Lijstalinea"/>
              <w:spacing w:line="300" w:lineRule="exact"/>
              <w:rPr>
                <w:rFonts w:ascii="Verdana" w:hAnsi="Verdana"/>
                <w:sz w:val="20"/>
                <w:szCs w:val="20"/>
                <w:lang w:val="en-GB"/>
              </w:rPr>
            </w:pPr>
            <w:r w:rsidRPr="00FF7BE3">
              <w:rPr>
                <w:rFonts w:ascii="Verdana" w:hAnsi="Verdana"/>
                <w:sz w:val="20"/>
                <w:szCs w:val="20"/>
                <w:lang w:val="en-GB"/>
              </w:rPr>
              <w:t>B</w:t>
            </w:r>
            <w:r w:rsidR="00A10A8F" w:rsidRPr="00FF7BE3">
              <w:rPr>
                <w:rFonts w:ascii="Verdana" w:hAnsi="Verdana"/>
                <w:sz w:val="20"/>
                <w:szCs w:val="20"/>
                <w:lang w:val="en-GB"/>
              </w:rPr>
              <w:t xml:space="preserve"> traject R-S</w:t>
            </w:r>
          </w:p>
          <w:p w14:paraId="01F7F50C" w14:textId="77777777" w:rsidR="00A10A8F" w:rsidRPr="00FF7BE3" w:rsidRDefault="00470EA7" w:rsidP="00FF7BE3">
            <w:pPr>
              <w:pStyle w:val="Lijstalinea"/>
              <w:spacing w:line="300" w:lineRule="exact"/>
              <w:rPr>
                <w:rFonts w:ascii="Verdana" w:hAnsi="Verdana"/>
                <w:sz w:val="20"/>
                <w:szCs w:val="20"/>
                <w:lang w:val="en-GB"/>
              </w:rPr>
            </w:pPr>
            <w:r w:rsidRPr="00FF7BE3">
              <w:rPr>
                <w:rFonts w:ascii="Verdana" w:hAnsi="Verdana"/>
                <w:sz w:val="20"/>
                <w:szCs w:val="20"/>
                <w:lang w:val="en-GB"/>
              </w:rPr>
              <w:t>C</w:t>
            </w:r>
            <w:r w:rsidR="00A10A8F" w:rsidRPr="00FF7BE3">
              <w:rPr>
                <w:rFonts w:ascii="Verdana" w:hAnsi="Verdana"/>
                <w:sz w:val="20"/>
                <w:szCs w:val="20"/>
                <w:lang w:val="en-GB"/>
              </w:rPr>
              <w:t xml:space="preserve"> </w:t>
            </w:r>
            <w:r w:rsidRPr="00FF7BE3">
              <w:rPr>
                <w:rFonts w:ascii="Verdana" w:hAnsi="Verdana"/>
                <w:sz w:val="20"/>
                <w:szCs w:val="20"/>
              </w:rPr>
              <w:t>traject</w:t>
            </w:r>
            <w:r w:rsidRPr="00FF7BE3">
              <w:rPr>
                <w:rFonts w:ascii="Verdana" w:hAnsi="Verdana"/>
                <w:sz w:val="20"/>
                <w:szCs w:val="20"/>
                <w:lang w:val="en-GB"/>
              </w:rPr>
              <w:t xml:space="preserve"> P-R</w:t>
            </w:r>
          </w:p>
          <w:p w14:paraId="20809093" w14:textId="77777777" w:rsidR="00470EA7" w:rsidRPr="00FF7BE3" w:rsidRDefault="00470EA7" w:rsidP="00FF7BE3">
            <w:pPr>
              <w:pStyle w:val="Lijstalinea"/>
              <w:spacing w:line="300" w:lineRule="exact"/>
              <w:rPr>
                <w:rFonts w:ascii="Verdana" w:hAnsi="Verdana"/>
                <w:sz w:val="20"/>
                <w:szCs w:val="20"/>
                <w:lang w:val="en-GB"/>
              </w:rPr>
            </w:pPr>
            <w:r w:rsidRPr="00FF7BE3">
              <w:rPr>
                <w:rFonts w:ascii="Verdana" w:hAnsi="Verdana"/>
                <w:sz w:val="20"/>
                <w:szCs w:val="20"/>
                <w:lang w:val="en-GB"/>
              </w:rPr>
              <w:lastRenderedPageBreak/>
              <w:t xml:space="preserve">D </w:t>
            </w:r>
            <w:r w:rsidRPr="00FF7BE3">
              <w:rPr>
                <w:rFonts w:ascii="Verdana" w:hAnsi="Verdana"/>
                <w:sz w:val="20"/>
                <w:szCs w:val="20"/>
              </w:rPr>
              <w:t>traject</w:t>
            </w:r>
            <w:r w:rsidRPr="00FF7BE3">
              <w:rPr>
                <w:rFonts w:ascii="Verdana" w:hAnsi="Verdana"/>
                <w:sz w:val="20"/>
                <w:szCs w:val="20"/>
                <w:lang w:val="en-GB"/>
              </w:rPr>
              <w:t xml:space="preserve"> P-S </w:t>
            </w:r>
          </w:p>
          <w:p w14:paraId="7F370841" w14:textId="77777777" w:rsidR="00D72B45" w:rsidRPr="00FF7BE3" w:rsidRDefault="00D72B45" w:rsidP="00FF7BE3">
            <w:pPr>
              <w:spacing w:line="300" w:lineRule="exact"/>
              <w:rPr>
                <w:rFonts w:ascii="Verdana" w:hAnsi="Verdana"/>
                <w:sz w:val="20"/>
                <w:szCs w:val="20"/>
                <w:lang w:val="en-GB"/>
              </w:rPr>
            </w:pPr>
          </w:p>
        </w:tc>
      </w:tr>
      <w:tr w:rsidR="00D72B45" w:rsidRPr="00FF7BE3" w14:paraId="6F5B2760" w14:textId="77777777" w:rsidTr="0060379C">
        <w:tc>
          <w:tcPr>
            <w:tcW w:w="1668" w:type="dxa"/>
          </w:tcPr>
          <w:p w14:paraId="4DC532CF"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213AFF26" w14:textId="77777777" w:rsidR="00D72B45" w:rsidRPr="00FF7BE3" w:rsidRDefault="00470EA7" w:rsidP="00FF7BE3">
            <w:pPr>
              <w:spacing w:line="300" w:lineRule="exact"/>
              <w:rPr>
                <w:rFonts w:ascii="Verdana" w:hAnsi="Verdana"/>
                <w:sz w:val="20"/>
                <w:szCs w:val="20"/>
              </w:rPr>
            </w:pPr>
            <w:r w:rsidRPr="00FF7BE3">
              <w:rPr>
                <w:rFonts w:ascii="Verdana" w:hAnsi="Verdana"/>
                <w:sz w:val="20"/>
                <w:szCs w:val="20"/>
              </w:rPr>
              <w:t>B</w:t>
            </w:r>
          </w:p>
        </w:tc>
      </w:tr>
      <w:tr w:rsidR="00D72B45" w:rsidRPr="00FF7BE3" w14:paraId="2D7D8907" w14:textId="77777777" w:rsidTr="0060379C">
        <w:tc>
          <w:tcPr>
            <w:tcW w:w="1668" w:type="dxa"/>
          </w:tcPr>
          <w:p w14:paraId="17026E29"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5348DE1B" w14:textId="77777777" w:rsidR="00D72B45" w:rsidRPr="00FF7BE3" w:rsidRDefault="00470EA7" w:rsidP="00FF7BE3">
            <w:pPr>
              <w:spacing w:line="300" w:lineRule="exact"/>
              <w:rPr>
                <w:rFonts w:ascii="Verdana" w:hAnsi="Verdana"/>
                <w:sz w:val="20"/>
                <w:szCs w:val="20"/>
              </w:rPr>
            </w:pPr>
            <w:r w:rsidRPr="00FF7BE3">
              <w:rPr>
                <w:rFonts w:ascii="Verdana" w:hAnsi="Verdana"/>
                <w:sz w:val="20"/>
                <w:szCs w:val="20"/>
              </w:rPr>
              <w:t>2</w:t>
            </w:r>
          </w:p>
        </w:tc>
      </w:tr>
      <w:tr w:rsidR="00D72B45" w:rsidRPr="00FF7BE3" w14:paraId="3D1DAEBF" w14:textId="77777777" w:rsidTr="0060379C">
        <w:tc>
          <w:tcPr>
            <w:tcW w:w="1668" w:type="dxa"/>
          </w:tcPr>
          <w:p w14:paraId="43FE958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8BA460A" w14:textId="77777777" w:rsidR="00D72B45" w:rsidRPr="00FF7BE3" w:rsidRDefault="00D72B45" w:rsidP="00FF7BE3">
            <w:pPr>
              <w:spacing w:line="300" w:lineRule="exact"/>
              <w:rPr>
                <w:rFonts w:ascii="Verdana" w:hAnsi="Verdana"/>
                <w:i/>
                <w:color w:val="FF0000"/>
                <w:sz w:val="20"/>
                <w:szCs w:val="20"/>
              </w:rPr>
            </w:pPr>
          </w:p>
        </w:tc>
      </w:tr>
      <w:tr w:rsidR="00D72B45" w:rsidRPr="00FF7BE3" w14:paraId="1FF4460E" w14:textId="77777777" w:rsidTr="0060379C">
        <w:tc>
          <w:tcPr>
            <w:tcW w:w="1668" w:type="dxa"/>
          </w:tcPr>
          <w:p w14:paraId="36C5A94F"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57FCFFF5" w14:textId="77777777" w:rsidR="00D72B45" w:rsidRPr="00FF7BE3" w:rsidRDefault="00470EA7" w:rsidP="00FF7BE3">
            <w:pPr>
              <w:spacing w:line="300" w:lineRule="exact"/>
              <w:rPr>
                <w:rFonts w:ascii="Verdana" w:hAnsi="Verdana"/>
                <w:color w:val="002060"/>
                <w:sz w:val="20"/>
                <w:szCs w:val="20"/>
              </w:rPr>
            </w:pPr>
            <w:r w:rsidRPr="00FF7BE3">
              <w:rPr>
                <w:rFonts w:ascii="Verdana" w:hAnsi="Verdana"/>
                <w:sz w:val="20"/>
                <w:szCs w:val="20"/>
              </w:rPr>
              <w:t xml:space="preserve">2 </w:t>
            </w:r>
            <w:r w:rsidR="00D72B45" w:rsidRPr="00FF7BE3">
              <w:rPr>
                <w:rFonts w:ascii="Verdana" w:hAnsi="Verdana"/>
                <w:sz w:val="20"/>
                <w:szCs w:val="20"/>
              </w:rPr>
              <w:t>min</w:t>
            </w:r>
          </w:p>
        </w:tc>
      </w:tr>
      <w:tr w:rsidR="00D72B45" w:rsidRPr="00FF7BE3" w14:paraId="3AEB2017" w14:textId="77777777" w:rsidTr="0060379C">
        <w:tc>
          <w:tcPr>
            <w:tcW w:w="1668" w:type="dxa"/>
          </w:tcPr>
          <w:p w14:paraId="793037B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49D63CE6" w14:textId="77777777" w:rsidR="00D72B45" w:rsidRPr="00FF7BE3" w:rsidRDefault="00470EA7" w:rsidP="00FF7BE3">
            <w:pPr>
              <w:spacing w:line="300" w:lineRule="exact"/>
              <w:rPr>
                <w:rFonts w:ascii="Verdana" w:hAnsi="Verdana"/>
                <w:color w:val="002060"/>
                <w:sz w:val="20"/>
                <w:szCs w:val="20"/>
              </w:rPr>
            </w:pPr>
            <w:r w:rsidRPr="00FF7BE3">
              <w:rPr>
                <w:rFonts w:ascii="Verdana" w:hAnsi="Verdana"/>
                <w:sz w:val="20"/>
                <w:szCs w:val="20"/>
              </w:rPr>
              <w:t>T</w:t>
            </w:r>
            <w:r w:rsidR="00D72B45" w:rsidRPr="00FF7BE3">
              <w:rPr>
                <w:rFonts w:ascii="Verdana" w:hAnsi="Verdana"/>
                <w:sz w:val="20"/>
                <w:szCs w:val="20"/>
              </w:rPr>
              <w:t xml:space="preserve"> </w:t>
            </w:r>
          </w:p>
        </w:tc>
      </w:tr>
    </w:tbl>
    <w:p w14:paraId="693AF8B5" w14:textId="77777777" w:rsidR="00D72B45" w:rsidRPr="00FF7BE3" w:rsidRDefault="00D72B45" w:rsidP="00FF7BE3">
      <w:pPr>
        <w:spacing w:after="0" w:line="300" w:lineRule="exact"/>
        <w:rPr>
          <w:rFonts w:ascii="Verdana" w:hAnsi="Verdana"/>
          <w:sz w:val="20"/>
          <w:szCs w:val="20"/>
        </w:rPr>
      </w:pPr>
    </w:p>
    <w:p w14:paraId="1664163E" w14:textId="77777777" w:rsidR="00D72B45" w:rsidRPr="00FF7BE3" w:rsidRDefault="00D72B45" w:rsidP="00FF7BE3">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D72B45" w:rsidRPr="00FF7BE3" w14:paraId="60A3C024" w14:textId="77777777" w:rsidTr="00AC5B7B">
        <w:tc>
          <w:tcPr>
            <w:tcW w:w="1668" w:type="dxa"/>
          </w:tcPr>
          <w:p w14:paraId="18B5FDE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18D93A7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Uitscheiding</w:t>
            </w:r>
          </w:p>
        </w:tc>
      </w:tr>
      <w:tr w:rsidR="00D72B45" w:rsidRPr="00FF7BE3" w14:paraId="3CE2C9AB" w14:textId="77777777" w:rsidTr="00AC5B7B">
        <w:tc>
          <w:tcPr>
            <w:tcW w:w="1668" w:type="dxa"/>
          </w:tcPr>
          <w:p w14:paraId="050EFCAC"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2B0012E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1</w:t>
            </w:r>
            <w:r w:rsidR="005614E5" w:rsidRPr="00FF7BE3">
              <w:rPr>
                <w:rFonts w:ascii="Verdana" w:hAnsi="Verdana"/>
                <w:sz w:val="20"/>
                <w:szCs w:val="20"/>
              </w:rPr>
              <w:t>1</w:t>
            </w:r>
          </w:p>
        </w:tc>
      </w:tr>
      <w:tr w:rsidR="00D72B45" w:rsidRPr="00FF7BE3" w14:paraId="0230B160" w14:textId="77777777" w:rsidTr="00AC5B7B">
        <w:tc>
          <w:tcPr>
            <w:tcW w:w="1668" w:type="dxa"/>
          </w:tcPr>
          <w:p w14:paraId="635F681B"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5E29BC7B" w14:textId="77777777" w:rsidR="00D72B45" w:rsidRPr="00FF7BE3" w:rsidRDefault="00D72B45" w:rsidP="00FF7BE3">
            <w:pPr>
              <w:spacing w:line="300" w:lineRule="exact"/>
              <w:rPr>
                <w:rFonts w:ascii="Verdana" w:hAnsi="Verdana"/>
                <w:color w:val="FF0000"/>
                <w:sz w:val="20"/>
                <w:szCs w:val="20"/>
              </w:rPr>
            </w:pPr>
            <w:r w:rsidRPr="00FF7BE3">
              <w:rPr>
                <w:rFonts w:ascii="Verdana" w:hAnsi="Verdana"/>
                <w:sz w:val="20"/>
                <w:szCs w:val="20"/>
              </w:rPr>
              <w:t>open vraag</w:t>
            </w:r>
          </w:p>
        </w:tc>
      </w:tr>
      <w:tr w:rsidR="00D72B45" w:rsidRPr="00FF7BE3" w14:paraId="7D5F8748" w14:textId="77777777" w:rsidTr="00AC5B7B">
        <w:tc>
          <w:tcPr>
            <w:tcW w:w="1668" w:type="dxa"/>
          </w:tcPr>
          <w:p w14:paraId="2111589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317F57FE"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VWO</w:t>
            </w:r>
          </w:p>
        </w:tc>
      </w:tr>
      <w:tr w:rsidR="00D72B45" w:rsidRPr="00FF7BE3" w14:paraId="6A903440" w14:textId="77777777" w:rsidTr="00AC5B7B">
        <w:tc>
          <w:tcPr>
            <w:tcW w:w="1668" w:type="dxa"/>
          </w:tcPr>
          <w:p w14:paraId="54D5D77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Toetsvraag</w:t>
            </w:r>
          </w:p>
        </w:tc>
        <w:tc>
          <w:tcPr>
            <w:tcW w:w="7544" w:type="dxa"/>
          </w:tcPr>
          <w:p w14:paraId="2AB7788D" w14:textId="77777777" w:rsidR="008F61E5" w:rsidRPr="00FF7BE3" w:rsidRDefault="00613D83" w:rsidP="00FF7BE3">
            <w:pPr>
              <w:spacing w:line="300" w:lineRule="exact"/>
              <w:rPr>
                <w:rFonts w:ascii="Verdana" w:hAnsi="Verdana"/>
                <w:sz w:val="20"/>
                <w:szCs w:val="20"/>
              </w:rPr>
            </w:pPr>
            <w:r w:rsidRPr="00FF7BE3">
              <w:rPr>
                <w:rFonts w:ascii="Verdana" w:hAnsi="Verdana"/>
                <w:sz w:val="20"/>
                <w:szCs w:val="20"/>
              </w:rPr>
              <w:t>V</w:t>
            </w:r>
            <w:r w:rsidR="008F61E5" w:rsidRPr="00FF7BE3">
              <w:rPr>
                <w:rFonts w:ascii="Verdana" w:hAnsi="Verdana"/>
                <w:sz w:val="20"/>
                <w:szCs w:val="20"/>
              </w:rPr>
              <w:t>oorurine (2)</w:t>
            </w:r>
          </w:p>
          <w:p w14:paraId="5B9872EB" w14:textId="77777777" w:rsidR="00470EA7" w:rsidRPr="00FF7BE3" w:rsidRDefault="00470EA7" w:rsidP="00FF7BE3">
            <w:pPr>
              <w:spacing w:line="300" w:lineRule="exact"/>
              <w:rPr>
                <w:rFonts w:ascii="Verdana" w:hAnsi="Verdana"/>
                <w:sz w:val="20"/>
                <w:szCs w:val="20"/>
              </w:rPr>
            </w:pPr>
          </w:p>
          <w:p w14:paraId="027D75F8"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 xml:space="preserve">Iemand gaat rusten waardoor de bloeddruk in de nierslagaders daalt van 14 kPa naar 12 kPa. Op een bepaalde plaats trekken spieren in de vaatwand zich samen. </w:t>
            </w:r>
          </w:p>
          <w:p w14:paraId="22236158" w14:textId="77777777" w:rsidR="007D58E5" w:rsidRPr="00FF7BE3" w:rsidRDefault="007D58E5" w:rsidP="00FF7BE3">
            <w:pPr>
              <w:spacing w:line="300" w:lineRule="exact"/>
              <w:rPr>
                <w:rFonts w:ascii="Verdana" w:hAnsi="Verdana"/>
                <w:sz w:val="20"/>
                <w:szCs w:val="20"/>
              </w:rPr>
            </w:pPr>
          </w:p>
          <w:p w14:paraId="425A33EE" w14:textId="77777777" w:rsidR="00D72B45" w:rsidRPr="00FF7BE3" w:rsidRDefault="007D58E5" w:rsidP="00FF7BE3">
            <w:pPr>
              <w:pStyle w:val="Lijstalinea"/>
              <w:numPr>
                <w:ilvl w:val="0"/>
                <w:numId w:val="1"/>
              </w:numPr>
              <w:spacing w:line="300" w:lineRule="exact"/>
              <w:rPr>
                <w:rFonts w:ascii="Verdana" w:hAnsi="Verdana"/>
                <w:sz w:val="20"/>
                <w:szCs w:val="20"/>
              </w:rPr>
            </w:pPr>
            <w:r w:rsidRPr="00FF7BE3">
              <w:rPr>
                <w:rFonts w:ascii="Verdana" w:hAnsi="Verdana"/>
                <w:noProof/>
                <w:sz w:val="20"/>
                <w:szCs w:val="20"/>
              </w:rPr>
              <w:drawing>
                <wp:anchor distT="0" distB="0" distL="114300" distR="114300" simplePos="0" relativeHeight="251660288" behindDoc="0" locked="0" layoutInCell="1" allowOverlap="1" wp14:anchorId="63BE432A" wp14:editId="152397AC">
                  <wp:simplePos x="1962150" y="-2705100"/>
                  <wp:positionH relativeFrom="margin">
                    <wp:align>right</wp:align>
                  </wp:positionH>
                  <wp:positionV relativeFrom="margin">
                    <wp:align>top</wp:align>
                  </wp:positionV>
                  <wp:extent cx="2823301" cy="3492000"/>
                  <wp:effectExtent l="19050" t="19050" r="15240" b="1333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ereenheid gewijz.png"/>
                          <pic:cNvPicPr/>
                        </pic:nvPicPr>
                        <pic:blipFill rotWithShape="1">
                          <a:blip r:embed="rId7" cstate="print">
                            <a:extLst>
                              <a:ext uri="{28A0092B-C50C-407E-A947-70E740481C1C}">
                                <a14:useLocalDpi xmlns:a14="http://schemas.microsoft.com/office/drawing/2010/main" val="0"/>
                              </a:ext>
                            </a:extLst>
                          </a:blip>
                          <a:srcRect r="81141" b="68900"/>
                          <a:stretch/>
                        </pic:blipFill>
                        <pic:spPr bwMode="auto">
                          <a:xfrm>
                            <a:off x="0" y="0"/>
                            <a:ext cx="2823301" cy="3492000"/>
                          </a:xfrm>
                          <a:prstGeom prst="rect">
                            <a:avLst/>
                          </a:prstGeom>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2B45" w:rsidRPr="00FF7BE3">
              <w:rPr>
                <w:rFonts w:ascii="Verdana" w:hAnsi="Verdana"/>
                <w:sz w:val="20"/>
                <w:szCs w:val="20"/>
              </w:rPr>
              <w:t>Op welke genummerde plaats in de niereenheid vindt deze reactie plaats?</w:t>
            </w:r>
          </w:p>
          <w:p w14:paraId="1986FC78" w14:textId="77777777" w:rsidR="00D72B45" w:rsidRPr="00FF7BE3" w:rsidRDefault="0060379C"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Leg uit hoe dit de vorming van voorurine beïnvloedt. </w:t>
            </w:r>
            <w:r w:rsidR="00D72B45" w:rsidRPr="00FF7BE3">
              <w:rPr>
                <w:rFonts w:ascii="Verdana" w:hAnsi="Verdana"/>
                <w:sz w:val="20"/>
                <w:szCs w:val="20"/>
              </w:rPr>
              <w:t xml:space="preserve"> </w:t>
            </w:r>
          </w:p>
        </w:tc>
      </w:tr>
      <w:tr w:rsidR="00D72B45" w:rsidRPr="00FF7BE3" w14:paraId="566D1C07" w14:textId="77777777" w:rsidTr="00AC5B7B">
        <w:tc>
          <w:tcPr>
            <w:tcW w:w="1668" w:type="dxa"/>
          </w:tcPr>
          <w:p w14:paraId="39315EFB"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361593F5" w14:textId="77777777" w:rsidR="00327005" w:rsidRPr="00FF7BE3" w:rsidRDefault="00327005" w:rsidP="00FF7BE3">
            <w:pPr>
              <w:spacing w:line="300" w:lineRule="exact"/>
              <w:rPr>
                <w:rFonts w:ascii="Verdana" w:hAnsi="Verdana"/>
                <w:sz w:val="20"/>
                <w:szCs w:val="20"/>
              </w:rPr>
            </w:pPr>
            <w:r w:rsidRPr="00FF7BE3">
              <w:rPr>
                <w:rFonts w:ascii="Verdana" w:hAnsi="Verdana"/>
                <w:sz w:val="20"/>
                <w:szCs w:val="20"/>
              </w:rPr>
              <w:t>Max score 3p</w:t>
            </w:r>
          </w:p>
          <w:p w14:paraId="74D9F07F" w14:textId="77777777" w:rsidR="00D72B45" w:rsidRPr="00FF7BE3" w:rsidRDefault="00D72B4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Plaats nummer 3 (1p)</w:t>
            </w:r>
          </w:p>
          <w:p w14:paraId="67EC37D0" w14:textId="77777777" w:rsidR="0060379C" w:rsidRPr="00FF7BE3" w:rsidRDefault="00D72B4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De filtratiedruk in de glomerulus wordt zo verhoogd</w:t>
            </w:r>
            <w:r w:rsidR="00327005" w:rsidRPr="00FF7BE3">
              <w:rPr>
                <w:rFonts w:ascii="Verdana" w:hAnsi="Verdana"/>
                <w:sz w:val="20"/>
                <w:szCs w:val="20"/>
              </w:rPr>
              <w:t>,</w:t>
            </w:r>
            <w:r w:rsidRPr="00FF7BE3">
              <w:rPr>
                <w:rFonts w:ascii="Verdana" w:hAnsi="Verdana"/>
                <w:sz w:val="20"/>
                <w:szCs w:val="20"/>
              </w:rPr>
              <w:t xml:space="preserve"> </w:t>
            </w:r>
            <w:r w:rsidR="0060379C" w:rsidRPr="00FF7BE3">
              <w:rPr>
                <w:rFonts w:ascii="Verdana" w:hAnsi="Verdana"/>
                <w:sz w:val="20"/>
                <w:szCs w:val="20"/>
              </w:rPr>
              <w:t xml:space="preserve"> (1p)</w:t>
            </w:r>
          </w:p>
          <w:p w14:paraId="6C26142E" w14:textId="77777777" w:rsidR="00D72B45" w:rsidRPr="00FF7BE3" w:rsidRDefault="0032700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w</w:t>
            </w:r>
            <w:r w:rsidR="0060379C" w:rsidRPr="00FF7BE3">
              <w:rPr>
                <w:rFonts w:ascii="Verdana" w:hAnsi="Verdana"/>
                <w:sz w:val="20"/>
                <w:szCs w:val="20"/>
              </w:rPr>
              <w:t>aardoor</w:t>
            </w:r>
            <w:r w:rsidRPr="00FF7BE3">
              <w:rPr>
                <w:rFonts w:ascii="Verdana" w:hAnsi="Verdana"/>
                <w:sz w:val="20"/>
                <w:szCs w:val="20"/>
              </w:rPr>
              <w:t xml:space="preserve"> verminderde de voorurine-productie (als gevolg van bloeddrukdaling) gecompenseerd wordt/voorurine-productie weer stijgt</w:t>
            </w:r>
            <w:r w:rsidR="00D72B45" w:rsidRPr="00FF7BE3">
              <w:rPr>
                <w:rFonts w:ascii="Verdana" w:hAnsi="Verdana"/>
                <w:sz w:val="20"/>
                <w:szCs w:val="20"/>
              </w:rPr>
              <w:t xml:space="preserve"> (1p)</w:t>
            </w:r>
          </w:p>
          <w:p w14:paraId="0BE11EF4" w14:textId="77777777" w:rsidR="00D72B45" w:rsidRPr="00FF7BE3" w:rsidRDefault="00D72B45" w:rsidP="00FF7BE3">
            <w:pPr>
              <w:spacing w:line="300" w:lineRule="exact"/>
              <w:rPr>
                <w:rFonts w:ascii="Verdana" w:hAnsi="Verdana"/>
                <w:sz w:val="20"/>
                <w:szCs w:val="20"/>
              </w:rPr>
            </w:pPr>
          </w:p>
        </w:tc>
      </w:tr>
      <w:tr w:rsidR="00D72B45" w:rsidRPr="00FF7BE3" w14:paraId="01E59812" w14:textId="77777777" w:rsidTr="00AC5B7B">
        <w:tc>
          <w:tcPr>
            <w:tcW w:w="1668" w:type="dxa"/>
          </w:tcPr>
          <w:p w14:paraId="32D92AE2"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504F00FC" w14:textId="77777777" w:rsidR="00D72B45" w:rsidRPr="00FF7BE3" w:rsidRDefault="00327005" w:rsidP="00FF7BE3">
            <w:pPr>
              <w:spacing w:line="300" w:lineRule="exact"/>
              <w:rPr>
                <w:rFonts w:ascii="Verdana" w:hAnsi="Verdana"/>
                <w:sz w:val="20"/>
                <w:szCs w:val="20"/>
              </w:rPr>
            </w:pPr>
            <w:r w:rsidRPr="00FF7BE3">
              <w:rPr>
                <w:rFonts w:ascii="Verdana" w:hAnsi="Verdana"/>
                <w:sz w:val="20"/>
                <w:szCs w:val="20"/>
              </w:rPr>
              <w:t>3</w:t>
            </w:r>
          </w:p>
        </w:tc>
      </w:tr>
      <w:tr w:rsidR="00D72B45" w:rsidRPr="00FF7BE3" w14:paraId="350D7F24" w14:textId="77777777" w:rsidTr="00AC5B7B">
        <w:tc>
          <w:tcPr>
            <w:tcW w:w="1668" w:type="dxa"/>
          </w:tcPr>
          <w:p w14:paraId="600799D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EA4D85F" w14:textId="77777777" w:rsidR="00D72B45" w:rsidRPr="00FF7BE3" w:rsidRDefault="00D72B45" w:rsidP="00FF7BE3">
            <w:pPr>
              <w:spacing w:line="300" w:lineRule="exact"/>
              <w:rPr>
                <w:rFonts w:ascii="Verdana" w:hAnsi="Verdana"/>
                <w:i/>
                <w:color w:val="FF0000"/>
                <w:sz w:val="20"/>
                <w:szCs w:val="20"/>
              </w:rPr>
            </w:pPr>
          </w:p>
        </w:tc>
      </w:tr>
      <w:tr w:rsidR="00D72B45" w:rsidRPr="00FF7BE3" w14:paraId="6551BA32" w14:textId="77777777" w:rsidTr="00AC5B7B">
        <w:tc>
          <w:tcPr>
            <w:tcW w:w="1668" w:type="dxa"/>
          </w:tcPr>
          <w:p w14:paraId="61D35E9E"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04E1CBBD"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2 min</w:t>
            </w:r>
          </w:p>
        </w:tc>
      </w:tr>
      <w:tr w:rsidR="00D72B45" w:rsidRPr="00FF7BE3" w14:paraId="711CAFAD" w14:textId="77777777" w:rsidTr="00AC5B7B">
        <w:tc>
          <w:tcPr>
            <w:tcW w:w="1668" w:type="dxa"/>
          </w:tcPr>
          <w:p w14:paraId="0B60F44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R/T/I</w:t>
            </w:r>
          </w:p>
        </w:tc>
        <w:tc>
          <w:tcPr>
            <w:tcW w:w="7544" w:type="dxa"/>
          </w:tcPr>
          <w:p w14:paraId="2187C852"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 xml:space="preserve">I </w:t>
            </w:r>
          </w:p>
        </w:tc>
      </w:tr>
    </w:tbl>
    <w:p w14:paraId="748C8165" w14:textId="77777777" w:rsidR="00D72B45" w:rsidRPr="00FF7BE3" w:rsidRDefault="00AC5B7B" w:rsidP="00FF7BE3">
      <w:pPr>
        <w:spacing w:after="0" w:line="300" w:lineRule="exact"/>
        <w:rPr>
          <w:rFonts w:ascii="Verdana" w:hAnsi="Verdana"/>
          <w:sz w:val="20"/>
          <w:szCs w:val="20"/>
        </w:rPr>
      </w:pPr>
      <w:r w:rsidRPr="00FF7BE3">
        <w:rPr>
          <w:rFonts w:ascii="Verdana" w:hAnsi="Verdana"/>
          <w:sz w:val="20"/>
          <w:szCs w:val="20"/>
        </w:rPr>
        <w:br w:type="textWrapping" w:clear="all"/>
      </w:r>
    </w:p>
    <w:p w14:paraId="4D4D0224" w14:textId="77777777" w:rsidR="00BD1601" w:rsidRPr="00FF7BE3" w:rsidRDefault="00BD1601"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BD1601" w:rsidRPr="00FF7BE3" w14:paraId="778FF30B" w14:textId="77777777" w:rsidTr="00A1573A">
        <w:tc>
          <w:tcPr>
            <w:tcW w:w="1668" w:type="dxa"/>
          </w:tcPr>
          <w:p w14:paraId="1E580210"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3153D144"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Uitscheiding</w:t>
            </w:r>
          </w:p>
        </w:tc>
      </w:tr>
      <w:tr w:rsidR="00BD1601" w:rsidRPr="00FF7BE3" w14:paraId="6B159CE3" w14:textId="77777777" w:rsidTr="00A1573A">
        <w:tc>
          <w:tcPr>
            <w:tcW w:w="1668" w:type="dxa"/>
          </w:tcPr>
          <w:p w14:paraId="686BE8ED"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0ED3B6B9" w14:textId="77777777" w:rsidR="00BD1601" w:rsidRPr="00FF7BE3" w:rsidRDefault="005614E5" w:rsidP="00FF7BE3">
            <w:pPr>
              <w:spacing w:line="300" w:lineRule="exact"/>
              <w:rPr>
                <w:rFonts w:ascii="Verdana" w:hAnsi="Verdana"/>
                <w:sz w:val="20"/>
                <w:szCs w:val="20"/>
              </w:rPr>
            </w:pPr>
            <w:r w:rsidRPr="00FF7BE3">
              <w:rPr>
                <w:rFonts w:ascii="Verdana" w:hAnsi="Verdana"/>
                <w:sz w:val="20"/>
                <w:szCs w:val="20"/>
              </w:rPr>
              <w:t>12</w:t>
            </w:r>
          </w:p>
        </w:tc>
      </w:tr>
      <w:tr w:rsidR="00BD1601" w:rsidRPr="00FF7BE3" w14:paraId="65A1AA29" w14:textId="77777777" w:rsidTr="00A1573A">
        <w:tc>
          <w:tcPr>
            <w:tcW w:w="1668" w:type="dxa"/>
          </w:tcPr>
          <w:p w14:paraId="3730ADD2"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618926C8" w14:textId="77777777" w:rsidR="00BD1601" w:rsidRPr="00FF7BE3" w:rsidRDefault="00BD1601" w:rsidP="00FF7BE3">
            <w:pPr>
              <w:spacing w:line="300" w:lineRule="exact"/>
              <w:rPr>
                <w:rFonts w:ascii="Verdana" w:hAnsi="Verdana"/>
                <w:color w:val="FF0000"/>
                <w:sz w:val="20"/>
                <w:szCs w:val="20"/>
              </w:rPr>
            </w:pPr>
            <w:r w:rsidRPr="00FF7BE3">
              <w:rPr>
                <w:rFonts w:ascii="Verdana" w:hAnsi="Verdana"/>
                <w:sz w:val="20"/>
                <w:szCs w:val="20"/>
              </w:rPr>
              <w:t>MC</w:t>
            </w:r>
          </w:p>
        </w:tc>
      </w:tr>
      <w:tr w:rsidR="00BD1601" w:rsidRPr="00FF7BE3" w14:paraId="7DDA003C" w14:textId="77777777" w:rsidTr="00A1573A">
        <w:tc>
          <w:tcPr>
            <w:tcW w:w="1668" w:type="dxa"/>
          </w:tcPr>
          <w:p w14:paraId="0609C921"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4075AF7C" w14:textId="77777777" w:rsidR="00BD1601" w:rsidRPr="00FF7BE3" w:rsidRDefault="00BD1601" w:rsidP="00FF7BE3">
            <w:pPr>
              <w:spacing w:line="300" w:lineRule="exact"/>
              <w:rPr>
                <w:rFonts w:ascii="Verdana" w:hAnsi="Verdana"/>
                <w:color w:val="002060"/>
                <w:sz w:val="20"/>
                <w:szCs w:val="20"/>
              </w:rPr>
            </w:pPr>
            <w:r w:rsidRPr="00FF7BE3">
              <w:rPr>
                <w:rFonts w:ascii="Verdana" w:hAnsi="Verdana"/>
                <w:sz w:val="20"/>
                <w:szCs w:val="20"/>
              </w:rPr>
              <w:t>VWO</w:t>
            </w:r>
          </w:p>
        </w:tc>
      </w:tr>
      <w:tr w:rsidR="00BD1601" w:rsidRPr="00FF7BE3" w14:paraId="1F329C47" w14:textId="77777777" w:rsidTr="00A1573A">
        <w:tc>
          <w:tcPr>
            <w:tcW w:w="1668" w:type="dxa"/>
          </w:tcPr>
          <w:p w14:paraId="2F47F5FC"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76B48582"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Voorurine (3)</w:t>
            </w:r>
          </w:p>
          <w:p w14:paraId="0672B894" w14:textId="77777777" w:rsidR="00BD1601" w:rsidRPr="00FF7BE3" w:rsidRDefault="00BD1601" w:rsidP="00FF7BE3">
            <w:pPr>
              <w:spacing w:line="300" w:lineRule="exact"/>
              <w:rPr>
                <w:rFonts w:ascii="Verdana" w:hAnsi="Verdana"/>
                <w:sz w:val="20"/>
                <w:szCs w:val="20"/>
              </w:rPr>
            </w:pPr>
          </w:p>
          <w:p w14:paraId="7A1FAC0D"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Hoe verhoudt zich de osmotische waarde van de voorurine in het kapsel van Bowman tot die van het aangevoerde bloedplasma?</w:t>
            </w:r>
          </w:p>
          <w:p w14:paraId="2C1867F5" w14:textId="77777777" w:rsidR="00BD1601" w:rsidRPr="00FF7BE3" w:rsidRDefault="00BD1601" w:rsidP="00FF7BE3">
            <w:pPr>
              <w:spacing w:line="300" w:lineRule="exact"/>
              <w:rPr>
                <w:rFonts w:ascii="Verdana" w:hAnsi="Verdana"/>
                <w:sz w:val="20"/>
                <w:szCs w:val="20"/>
              </w:rPr>
            </w:pPr>
          </w:p>
          <w:p w14:paraId="3F58F7F2"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A Beide vloeistoffen hebben dezelfde osmotische waarde</w:t>
            </w:r>
          </w:p>
          <w:p w14:paraId="532CE5DD"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B De osmotische waarde van de voorurine is hoger</w:t>
            </w:r>
          </w:p>
          <w:p w14:paraId="7C7B3F26"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C De osmotische waarde van de voorurine is lager</w:t>
            </w:r>
          </w:p>
        </w:tc>
      </w:tr>
      <w:tr w:rsidR="00BD1601" w:rsidRPr="00FF7BE3" w14:paraId="1F241876" w14:textId="77777777" w:rsidTr="00A1573A">
        <w:tc>
          <w:tcPr>
            <w:tcW w:w="1668" w:type="dxa"/>
          </w:tcPr>
          <w:p w14:paraId="73A212DA"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2BBA24D7"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A</w:t>
            </w:r>
          </w:p>
        </w:tc>
      </w:tr>
      <w:tr w:rsidR="00BD1601" w:rsidRPr="00FF7BE3" w14:paraId="7C54A4D3" w14:textId="77777777" w:rsidTr="00A1573A">
        <w:tc>
          <w:tcPr>
            <w:tcW w:w="1668" w:type="dxa"/>
          </w:tcPr>
          <w:p w14:paraId="46CB1DDD"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79458D8F"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1</w:t>
            </w:r>
          </w:p>
        </w:tc>
      </w:tr>
      <w:tr w:rsidR="00BD1601" w:rsidRPr="00FF7BE3" w14:paraId="195520F3" w14:textId="77777777" w:rsidTr="00A1573A">
        <w:tc>
          <w:tcPr>
            <w:tcW w:w="1668" w:type="dxa"/>
          </w:tcPr>
          <w:p w14:paraId="564438D9"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245C2F6" w14:textId="77777777" w:rsidR="00BD1601" w:rsidRPr="00FF7BE3" w:rsidRDefault="00BD1601" w:rsidP="00FF7BE3">
            <w:pPr>
              <w:spacing w:line="300" w:lineRule="exact"/>
              <w:rPr>
                <w:rFonts w:ascii="Verdana" w:hAnsi="Verdana"/>
                <w:i/>
                <w:color w:val="FF0000"/>
                <w:sz w:val="20"/>
                <w:szCs w:val="20"/>
              </w:rPr>
            </w:pPr>
          </w:p>
        </w:tc>
      </w:tr>
      <w:tr w:rsidR="00BD1601" w:rsidRPr="00FF7BE3" w14:paraId="22479DA3" w14:textId="77777777" w:rsidTr="00A1573A">
        <w:tc>
          <w:tcPr>
            <w:tcW w:w="1668" w:type="dxa"/>
          </w:tcPr>
          <w:p w14:paraId="71DDCBFD"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64E78E36" w14:textId="77777777" w:rsidR="00BD1601" w:rsidRPr="00FF7BE3" w:rsidRDefault="00BD1601" w:rsidP="00FF7BE3">
            <w:pPr>
              <w:spacing w:line="300" w:lineRule="exact"/>
              <w:rPr>
                <w:rFonts w:ascii="Verdana" w:hAnsi="Verdana"/>
                <w:color w:val="002060"/>
                <w:sz w:val="20"/>
                <w:szCs w:val="20"/>
              </w:rPr>
            </w:pPr>
            <w:r w:rsidRPr="00FF7BE3">
              <w:rPr>
                <w:rFonts w:ascii="Verdana" w:hAnsi="Verdana"/>
                <w:sz w:val="20"/>
                <w:szCs w:val="20"/>
              </w:rPr>
              <w:t>1 min</w:t>
            </w:r>
          </w:p>
        </w:tc>
      </w:tr>
      <w:tr w:rsidR="00BD1601" w:rsidRPr="00FF7BE3" w14:paraId="551204E7" w14:textId="77777777" w:rsidTr="00A1573A">
        <w:tc>
          <w:tcPr>
            <w:tcW w:w="1668" w:type="dxa"/>
          </w:tcPr>
          <w:p w14:paraId="30773EE6" w14:textId="77777777" w:rsidR="00BD1601" w:rsidRPr="00FF7BE3" w:rsidRDefault="00BD1601"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69B4B85F" w14:textId="77777777" w:rsidR="00BD1601" w:rsidRPr="00FF7BE3" w:rsidRDefault="00BD1601" w:rsidP="00FF7BE3">
            <w:pPr>
              <w:spacing w:line="300" w:lineRule="exact"/>
              <w:rPr>
                <w:rFonts w:ascii="Verdana" w:hAnsi="Verdana"/>
                <w:color w:val="002060"/>
                <w:sz w:val="20"/>
                <w:szCs w:val="20"/>
              </w:rPr>
            </w:pPr>
            <w:r w:rsidRPr="00FF7BE3">
              <w:rPr>
                <w:rFonts w:ascii="Verdana" w:hAnsi="Verdana"/>
                <w:sz w:val="20"/>
                <w:szCs w:val="20"/>
              </w:rPr>
              <w:t xml:space="preserve">T </w:t>
            </w:r>
          </w:p>
        </w:tc>
      </w:tr>
    </w:tbl>
    <w:p w14:paraId="2F52FD71" w14:textId="77777777" w:rsidR="00BD1601" w:rsidRPr="00FF7BE3" w:rsidRDefault="00BD1601" w:rsidP="00FF7BE3">
      <w:pPr>
        <w:spacing w:after="0" w:line="300" w:lineRule="exact"/>
        <w:rPr>
          <w:rFonts w:ascii="Verdana" w:hAnsi="Verdana"/>
          <w:sz w:val="20"/>
          <w:szCs w:val="20"/>
        </w:rPr>
      </w:pPr>
    </w:p>
    <w:p w14:paraId="1DD1A4A1" w14:textId="77777777" w:rsidR="00BD1601" w:rsidRPr="00FF7BE3" w:rsidRDefault="00BD1601" w:rsidP="00FF7BE3">
      <w:pPr>
        <w:spacing w:after="0" w:line="300" w:lineRule="exact"/>
        <w:rPr>
          <w:rFonts w:ascii="Verdana" w:hAnsi="Verdana"/>
          <w:sz w:val="20"/>
          <w:szCs w:val="20"/>
        </w:rPr>
      </w:pPr>
    </w:p>
    <w:p w14:paraId="0EA58065" w14:textId="77777777" w:rsidR="00613D83" w:rsidRPr="00FF7BE3" w:rsidRDefault="00613D83" w:rsidP="00FF7BE3">
      <w:pPr>
        <w:spacing w:after="0" w:line="300" w:lineRule="exact"/>
        <w:rPr>
          <w:rFonts w:ascii="Verdana" w:hAnsi="Verdana"/>
          <w:sz w:val="20"/>
          <w:szCs w:val="20"/>
        </w:rPr>
      </w:pPr>
    </w:p>
    <w:p w14:paraId="7E3B563D" w14:textId="77777777" w:rsidR="00D72B45" w:rsidRPr="00FF7BE3" w:rsidRDefault="00D72B45" w:rsidP="00FF7BE3">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3567B284" w14:textId="77777777" w:rsidTr="00E20AC4">
        <w:tc>
          <w:tcPr>
            <w:tcW w:w="1668" w:type="dxa"/>
          </w:tcPr>
          <w:p w14:paraId="4568612A"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50645D9A"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3FADF9F8" w14:textId="77777777" w:rsidTr="00E20AC4">
        <w:tc>
          <w:tcPr>
            <w:tcW w:w="1668" w:type="dxa"/>
          </w:tcPr>
          <w:p w14:paraId="6638361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157EE1ED"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1</w:t>
            </w:r>
            <w:r w:rsidR="00B63CF0" w:rsidRPr="00FF7BE3">
              <w:rPr>
                <w:rFonts w:ascii="Verdana" w:hAnsi="Verdana"/>
                <w:sz w:val="20"/>
                <w:szCs w:val="20"/>
              </w:rPr>
              <w:t>3</w:t>
            </w:r>
          </w:p>
        </w:tc>
      </w:tr>
      <w:tr w:rsidR="00D337E3" w:rsidRPr="00FF7BE3" w14:paraId="62456912" w14:textId="77777777" w:rsidTr="00E20AC4">
        <w:tc>
          <w:tcPr>
            <w:tcW w:w="1668" w:type="dxa"/>
          </w:tcPr>
          <w:p w14:paraId="105B73C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1F74E36C"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0CBC65BA" w14:textId="77777777" w:rsidTr="00E20AC4">
        <w:tc>
          <w:tcPr>
            <w:tcW w:w="1668" w:type="dxa"/>
          </w:tcPr>
          <w:p w14:paraId="1BDCB248"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7CB0265B"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5D1A8A74" w14:textId="77777777" w:rsidTr="00E20AC4">
        <w:tc>
          <w:tcPr>
            <w:tcW w:w="1668" w:type="dxa"/>
          </w:tcPr>
          <w:p w14:paraId="32973D0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6F0C1E2F" w14:textId="77777777" w:rsidR="009C3436" w:rsidRPr="00FF7BE3" w:rsidRDefault="00B63CF0" w:rsidP="00FF7BE3">
            <w:pPr>
              <w:spacing w:line="300" w:lineRule="exact"/>
              <w:rPr>
                <w:rFonts w:ascii="Verdana" w:hAnsi="Verdana"/>
                <w:sz w:val="20"/>
                <w:szCs w:val="20"/>
              </w:rPr>
            </w:pPr>
            <w:r w:rsidRPr="00FF7BE3">
              <w:rPr>
                <w:rFonts w:ascii="Verdana" w:hAnsi="Verdana"/>
                <w:sz w:val="20"/>
                <w:szCs w:val="20"/>
              </w:rPr>
              <w:t>Meting van de nierwerking</w:t>
            </w:r>
          </w:p>
          <w:p w14:paraId="3EEEF493" w14:textId="77777777" w:rsidR="009C3436" w:rsidRPr="00FF7BE3" w:rsidRDefault="009C3436" w:rsidP="00FF7BE3">
            <w:pPr>
              <w:spacing w:line="300" w:lineRule="exact"/>
              <w:rPr>
                <w:rFonts w:ascii="Verdana" w:hAnsi="Verdana"/>
                <w:sz w:val="20"/>
                <w:szCs w:val="20"/>
              </w:rPr>
            </w:pPr>
          </w:p>
          <w:p w14:paraId="70297CD9" w14:textId="77777777" w:rsidR="009C3436" w:rsidRPr="00FF7BE3" w:rsidRDefault="009C3436" w:rsidP="00FF7BE3">
            <w:pPr>
              <w:spacing w:line="300" w:lineRule="exact"/>
              <w:rPr>
                <w:rFonts w:ascii="Verdana" w:hAnsi="Verdana"/>
                <w:sz w:val="20"/>
                <w:szCs w:val="20"/>
              </w:rPr>
            </w:pPr>
            <w:r w:rsidRPr="00FF7BE3">
              <w:rPr>
                <w:rFonts w:ascii="Verdana" w:hAnsi="Verdana"/>
                <w:sz w:val="20"/>
                <w:szCs w:val="20"/>
              </w:rPr>
              <w:t>Inuline is een stof die gebruikt wordt bij onderzoek naar de nierwerking bij de mens. Bij de vorming van voorurine gaat inuline ongehinderd door de wand van de nierkapsels heen. Het wordt niet geresorbeerd door de cellen van de nierkanaaltjes en van de verzamelbuisjes en het wordt evenmin door deze cellen verbruikt. Inuline wordt ook niet actief vanuit het bloed naar de urine getransporteerd. Van het bloedplasma dat door de nierslagadertjes stroomt, wordt 1/5 deel voorurine. Water uit de voorurine wordt door de nierkanaaltjes en de verzamelbuisjes voor meer dan 99% geresorbeerd.</w:t>
            </w:r>
          </w:p>
          <w:p w14:paraId="02A77BAF" w14:textId="77777777" w:rsidR="009C3436" w:rsidRPr="00FF7BE3" w:rsidRDefault="009C3436" w:rsidP="00FF7BE3">
            <w:pPr>
              <w:spacing w:line="300" w:lineRule="exact"/>
              <w:rPr>
                <w:rFonts w:ascii="Verdana" w:hAnsi="Verdana"/>
                <w:sz w:val="20"/>
                <w:szCs w:val="20"/>
              </w:rPr>
            </w:pPr>
            <w:r w:rsidRPr="00FF7BE3">
              <w:rPr>
                <w:rFonts w:ascii="Verdana" w:hAnsi="Verdana"/>
                <w:sz w:val="20"/>
                <w:szCs w:val="20"/>
              </w:rPr>
              <w:t>Bij een proefpersoon wordt inuline in een armader ingespoten.</w:t>
            </w:r>
          </w:p>
          <w:p w14:paraId="6E409CF2" w14:textId="77777777" w:rsidR="009C3436" w:rsidRPr="00FF7BE3" w:rsidRDefault="009C3436" w:rsidP="00FF7BE3">
            <w:pPr>
              <w:spacing w:line="300" w:lineRule="exact"/>
              <w:rPr>
                <w:rFonts w:ascii="Verdana" w:hAnsi="Verdana"/>
                <w:sz w:val="20"/>
                <w:szCs w:val="20"/>
              </w:rPr>
            </w:pPr>
            <w:r w:rsidRPr="00FF7BE3">
              <w:rPr>
                <w:rFonts w:ascii="Verdana" w:hAnsi="Verdana"/>
                <w:sz w:val="20"/>
                <w:szCs w:val="20"/>
              </w:rPr>
              <w:t>Bij deze persoon is daarna gedurende een bepaalde periode de concentratie van inuline in het bloedplasma van de nierslagaders gemiddeld 1%.</w:t>
            </w:r>
          </w:p>
          <w:p w14:paraId="3FD1EED8" w14:textId="77777777" w:rsidR="009C3436" w:rsidRPr="00FF7BE3" w:rsidRDefault="009C3436" w:rsidP="00FF7BE3">
            <w:pPr>
              <w:spacing w:line="300" w:lineRule="exact"/>
              <w:rPr>
                <w:rFonts w:ascii="Verdana" w:hAnsi="Verdana"/>
                <w:sz w:val="20"/>
                <w:szCs w:val="20"/>
              </w:rPr>
            </w:pPr>
          </w:p>
          <w:p w14:paraId="73C4B9D8" w14:textId="77777777" w:rsidR="00D337E3" w:rsidRPr="00FF7BE3" w:rsidRDefault="009C3436" w:rsidP="00FF7BE3">
            <w:pPr>
              <w:spacing w:line="300" w:lineRule="exact"/>
              <w:rPr>
                <w:rFonts w:ascii="Verdana" w:hAnsi="Verdana"/>
                <w:sz w:val="20"/>
                <w:szCs w:val="20"/>
              </w:rPr>
            </w:pPr>
            <w:r w:rsidRPr="00FF7BE3">
              <w:rPr>
                <w:rFonts w:ascii="Verdana" w:hAnsi="Verdana"/>
                <w:sz w:val="20"/>
                <w:szCs w:val="20"/>
              </w:rPr>
              <w:t>-</w:t>
            </w:r>
            <w:r w:rsidRPr="00FF7BE3">
              <w:rPr>
                <w:rFonts w:ascii="Verdana" w:hAnsi="Verdana"/>
                <w:sz w:val="20"/>
                <w:szCs w:val="20"/>
              </w:rPr>
              <w:tab/>
              <w:t>Hoe groot is gedurende deze periode de maximale concentratie van inuline in het bloedplasma van de nieraders? Geef je berekening.</w:t>
            </w:r>
          </w:p>
        </w:tc>
      </w:tr>
      <w:tr w:rsidR="00D337E3" w:rsidRPr="00FF7BE3" w14:paraId="5E845A76" w14:textId="77777777" w:rsidTr="00E20AC4">
        <w:tc>
          <w:tcPr>
            <w:tcW w:w="1668" w:type="dxa"/>
          </w:tcPr>
          <w:p w14:paraId="5E3E6F1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1C379A5F" w14:textId="77777777" w:rsidR="009C3436" w:rsidRPr="00FF7BE3" w:rsidRDefault="00A43D1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In</w:t>
            </w:r>
            <w:r w:rsidR="00217BB2" w:rsidRPr="00FF7BE3">
              <w:rPr>
                <w:rFonts w:ascii="Verdana" w:hAnsi="Verdana"/>
                <w:sz w:val="20"/>
                <w:szCs w:val="20"/>
              </w:rPr>
              <w:t xml:space="preserve"> (ongeveer) </w:t>
            </w:r>
            <w:r w:rsidRPr="00FF7BE3">
              <w:rPr>
                <w:rFonts w:ascii="Verdana" w:hAnsi="Verdana"/>
                <w:sz w:val="20"/>
                <w:szCs w:val="20"/>
              </w:rPr>
              <w:t xml:space="preserve"> 1/5 deel</w:t>
            </w:r>
            <w:r w:rsidR="00217BB2" w:rsidRPr="00FF7BE3">
              <w:rPr>
                <w:rFonts w:ascii="Verdana" w:hAnsi="Verdana"/>
                <w:sz w:val="20"/>
                <w:szCs w:val="20"/>
              </w:rPr>
              <w:t xml:space="preserve">, dus </w:t>
            </w:r>
            <w:r w:rsidRPr="00FF7BE3">
              <w:rPr>
                <w:rFonts w:ascii="Verdana" w:hAnsi="Verdana"/>
                <w:sz w:val="20"/>
                <w:szCs w:val="20"/>
              </w:rPr>
              <w:t xml:space="preserve"> 20%</w:t>
            </w:r>
            <w:r w:rsidR="00217BB2" w:rsidRPr="00FF7BE3">
              <w:rPr>
                <w:rFonts w:ascii="Verdana" w:hAnsi="Verdana"/>
                <w:sz w:val="20"/>
                <w:szCs w:val="20"/>
              </w:rPr>
              <w:t xml:space="preserve">, </w:t>
            </w:r>
            <w:r w:rsidRPr="00FF7BE3">
              <w:rPr>
                <w:rFonts w:ascii="Verdana" w:hAnsi="Verdana"/>
                <w:sz w:val="20"/>
                <w:szCs w:val="20"/>
              </w:rPr>
              <w:t xml:space="preserve"> van het nieraderlijk bloed is de concentratie verlaagd van 1% naar 0% inuline.</w:t>
            </w:r>
          </w:p>
          <w:p w14:paraId="1C29F506" w14:textId="77777777" w:rsidR="00A43D15" w:rsidRPr="00FF7BE3" w:rsidRDefault="00A43D15"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De concentratie</w:t>
            </w:r>
            <w:r w:rsidR="00CD346A" w:rsidRPr="00FF7BE3">
              <w:rPr>
                <w:rFonts w:ascii="Verdana" w:hAnsi="Verdana"/>
                <w:sz w:val="20"/>
                <w:szCs w:val="20"/>
              </w:rPr>
              <w:t xml:space="preserve">verlaging </w:t>
            </w:r>
            <w:r w:rsidRPr="00FF7BE3">
              <w:rPr>
                <w:rFonts w:ascii="Verdana" w:hAnsi="Verdana"/>
                <w:sz w:val="20"/>
                <w:szCs w:val="20"/>
              </w:rPr>
              <w:t xml:space="preserve"> per 100 % </w:t>
            </w:r>
            <w:r w:rsidR="00CD346A" w:rsidRPr="00FF7BE3">
              <w:rPr>
                <w:rFonts w:ascii="Verdana" w:hAnsi="Verdana"/>
                <w:sz w:val="20"/>
                <w:szCs w:val="20"/>
              </w:rPr>
              <w:t xml:space="preserve"> bedraagt dus 20% x 1 = 0,2%</w:t>
            </w:r>
          </w:p>
          <w:p w14:paraId="10A997BD" w14:textId="77777777" w:rsidR="00CD346A" w:rsidRPr="00FF7BE3" w:rsidRDefault="00CD346A"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De maximale inulineconcentratie in de nierader is dan 1% (dit is de slagaderlijke concentratie) – 0,2 % =</w:t>
            </w:r>
          </w:p>
          <w:p w14:paraId="552ED5BF" w14:textId="77777777" w:rsidR="00CD346A" w:rsidRPr="00FF7BE3" w:rsidRDefault="00CD346A" w:rsidP="00FF7BE3">
            <w:pPr>
              <w:spacing w:line="300" w:lineRule="exact"/>
              <w:rPr>
                <w:rFonts w:ascii="Verdana" w:hAnsi="Verdana"/>
                <w:sz w:val="20"/>
                <w:szCs w:val="20"/>
              </w:rPr>
            </w:pPr>
          </w:p>
          <w:p w14:paraId="00CAE10C" w14:textId="77777777" w:rsidR="00D337E3" w:rsidRPr="00FF7BE3" w:rsidRDefault="009C3436" w:rsidP="00FF7BE3">
            <w:pPr>
              <w:pStyle w:val="Lijstalinea"/>
              <w:numPr>
                <w:ilvl w:val="0"/>
                <w:numId w:val="2"/>
              </w:numPr>
              <w:spacing w:line="300" w:lineRule="exact"/>
              <w:rPr>
                <w:rFonts w:ascii="Verdana" w:hAnsi="Verdana"/>
                <w:sz w:val="20"/>
                <w:szCs w:val="20"/>
              </w:rPr>
            </w:pPr>
            <w:r w:rsidRPr="00FF7BE3">
              <w:rPr>
                <w:rFonts w:ascii="Verdana" w:hAnsi="Verdana"/>
                <w:sz w:val="20"/>
                <w:szCs w:val="20"/>
              </w:rPr>
              <w:t>0,8%</w:t>
            </w:r>
            <w:r w:rsidR="00217BB2" w:rsidRPr="00FF7BE3">
              <w:rPr>
                <w:rFonts w:ascii="Verdana" w:hAnsi="Verdana"/>
                <w:sz w:val="20"/>
                <w:szCs w:val="20"/>
              </w:rPr>
              <w:t xml:space="preserve">   </w:t>
            </w:r>
          </w:p>
          <w:p w14:paraId="022848FA" w14:textId="77777777" w:rsidR="00217BB2" w:rsidRPr="00FF7BE3" w:rsidRDefault="00217BB2" w:rsidP="00FF7BE3">
            <w:pPr>
              <w:pStyle w:val="Lijstalinea"/>
              <w:spacing w:line="300" w:lineRule="exact"/>
              <w:rPr>
                <w:rFonts w:ascii="Verdana" w:hAnsi="Verdana"/>
                <w:sz w:val="20"/>
                <w:szCs w:val="20"/>
              </w:rPr>
            </w:pPr>
            <w:r w:rsidRPr="00FF7BE3">
              <w:rPr>
                <w:rFonts w:ascii="Verdana" w:hAnsi="Verdana"/>
                <w:sz w:val="20"/>
                <w:szCs w:val="20"/>
              </w:rPr>
              <w:t>(1p voor berekening en 1p voor juiste uitkomst)</w:t>
            </w:r>
          </w:p>
        </w:tc>
      </w:tr>
      <w:tr w:rsidR="00D337E3" w:rsidRPr="00FF7BE3" w14:paraId="76F7D30A" w14:textId="77777777" w:rsidTr="00E20AC4">
        <w:tc>
          <w:tcPr>
            <w:tcW w:w="1668" w:type="dxa"/>
          </w:tcPr>
          <w:p w14:paraId="168F5CB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14E381D0" w14:textId="77777777" w:rsidR="00D337E3" w:rsidRPr="00FF7BE3" w:rsidRDefault="009C3436"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1CB0C5EB" w14:textId="77777777" w:rsidTr="00E20AC4">
        <w:tc>
          <w:tcPr>
            <w:tcW w:w="1668" w:type="dxa"/>
          </w:tcPr>
          <w:p w14:paraId="1C68159B"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60118F3B" w14:textId="77777777" w:rsidR="00D337E3" w:rsidRPr="00FF7BE3" w:rsidRDefault="00D337E3" w:rsidP="00FF7BE3">
            <w:pPr>
              <w:spacing w:line="300" w:lineRule="exact"/>
              <w:rPr>
                <w:rFonts w:ascii="Verdana" w:hAnsi="Verdana"/>
                <w:i/>
                <w:color w:val="FF0000"/>
                <w:sz w:val="20"/>
                <w:szCs w:val="20"/>
              </w:rPr>
            </w:pPr>
          </w:p>
        </w:tc>
      </w:tr>
      <w:tr w:rsidR="00D337E3" w:rsidRPr="00FF7BE3" w14:paraId="5C81CC02" w14:textId="77777777" w:rsidTr="00E20AC4">
        <w:tc>
          <w:tcPr>
            <w:tcW w:w="1668" w:type="dxa"/>
          </w:tcPr>
          <w:p w14:paraId="44A5890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1D86EEBF" w14:textId="77777777" w:rsidR="00D337E3" w:rsidRPr="00FF7BE3" w:rsidRDefault="00217BB2" w:rsidP="00FF7BE3">
            <w:pPr>
              <w:spacing w:line="300" w:lineRule="exact"/>
              <w:rPr>
                <w:rFonts w:ascii="Verdana" w:hAnsi="Verdana"/>
                <w:color w:val="002060"/>
                <w:sz w:val="20"/>
                <w:szCs w:val="20"/>
              </w:rPr>
            </w:pPr>
            <w:r w:rsidRPr="00FF7BE3">
              <w:rPr>
                <w:rFonts w:ascii="Verdana" w:hAnsi="Verdana"/>
                <w:sz w:val="20"/>
                <w:szCs w:val="20"/>
              </w:rPr>
              <w:t>3</w:t>
            </w:r>
            <w:r w:rsidR="009C3436" w:rsidRPr="00FF7BE3">
              <w:rPr>
                <w:rFonts w:ascii="Verdana" w:hAnsi="Verdana"/>
                <w:sz w:val="20"/>
                <w:szCs w:val="20"/>
              </w:rPr>
              <w:t xml:space="preserve"> </w:t>
            </w:r>
            <w:r w:rsidR="00D337E3" w:rsidRPr="00FF7BE3">
              <w:rPr>
                <w:rFonts w:ascii="Verdana" w:hAnsi="Verdana"/>
                <w:sz w:val="20"/>
                <w:szCs w:val="20"/>
              </w:rPr>
              <w:t>min</w:t>
            </w:r>
          </w:p>
        </w:tc>
      </w:tr>
      <w:tr w:rsidR="00D337E3" w:rsidRPr="00FF7BE3" w14:paraId="7E4EF881" w14:textId="77777777" w:rsidTr="00E20AC4">
        <w:tc>
          <w:tcPr>
            <w:tcW w:w="1668" w:type="dxa"/>
          </w:tcPr>
          <w:p w14:paraId="7A7C528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0E76CACE"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 xml:space="preserve">I </w:t>
            </w:r>
          </w:p>
        </w:tc>
      </w:tr>
    </w:tbl>
    <w:p w14:paraId="36A06B7E" w14:textId="77777777" w:rsidR="00D337E3" w:rsidRPr="00FF7BE3" w:rsidRDefault="00D337E3" w:rsidP="00FF7BE3">
      <w:pPr>
        <w:pStyle w:val="Kop1"/>
        <w:spacing w:before="0" w:line="300" w:lineRule="exact"/>
        <w:rPr>
          <w:rFonts w:ascii="Verdana" w:hAnsi="Verdana"/>
          <w:sz w:val="20"/>
          <w:szCs w:val="20"/>
        </w:rPr>
      </w:pPr>
    </w:p>
    <w:p w14:paraId="434899B7" w14:textId="77777777" w:rsidR="00D72B45" w:rsidRPr="00FF7BE3" w:rsidRDefault="00D72B4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2312"/>
      </w:tblGrid>
      <w:tr w:rsidR="00D72B45" w:rsidRPr="00FF7BE3" w14:paraId="0336263D" w14:textId="77777777" w:rsidTr="0060379C">
        <w:tc>
          <w:tcPr>
            <w:tcW w:w="1668" w:type="dxa"/>
          </w:tcPr>
          <w:p w14:paraId="533DCC42"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04D1E47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Uitscheiding</w:t>
            </w:r>
          </w:p>
        </w:tc>
      </w:tr>
      <w:tr w:rsidR="00D72B45" w:rsidRPr="00FF7BE3" w14:paraId="6621C6BA" w14:textId="77777777" w:rsidTr="0060379C">
        <w:tc>
          <w:tcPr>
            <w:tcW w:w="1668" w:type="dxa"/>
          </w:tcPr>
          <w:p w14:paraId="4F659B72"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0809417B" w14:textId="77777777" w:rsidR="00D72B45" w:rsidRPr="00FF7BE3" w:rsidRDefault="007D3C62" w:rsidP="00FF7BE3">
            <w:pPr>
              <w:spacing w:line="300" w:lineRule="exact"/>
              <w:rPr>
                <w:rFonts w:ascii="Verdana" w:hAnsi="Verdana"/>
                <w:sz w:val="20"/>
                <w:szCs w:val="20"/>
              </w:rPr>
            </w:pPr>
            <w:r w:rsidRPr="00FF7BE3">
              <w:rPr>
                <w:rFonts w:ascii="Verdana" w:hAnsi="Verdana"/>
                <w:sz w:val="20"/>
                <w:szCs w:val="20"/>
              </w:rPr>
              <w:t>1</w:t>
            </w:r>
            <w:r w:rsidR="00B63CF0" w:rsidRPr="00FF7BE3">
              <w:rPr>
                <w:rFonts w:ascii="Verdana" w:hAnsi="Verdana"/>
                <w:sz w:val="20"/>
                <w:szCs w:val="20"/>
              </w:rPr>
              <w:t>4</w:t>
            </w:r>
          </w:p>
        </w:tc>
      </w:tr>
      <w:tr w:rsidR="00D72B45" w:rsidRPr="00FF7BE3" w14:paraId="7A14A3E1" w14:textId="77777777" w:rsidTr="0060379C">
        <w:tc>
          <w:tcPr>
            <w:tcW w:w="1668" w:type="dxa"/>
          </w:tcPr>
          <w:p w14:paraId="38D1AC8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5ED3B005" w14:textId="77777777" w:rsidR="00D72B45" w:rsidRPr="00FF7BE3" w:rsidRDefault="00D72B45" w:rsidP="00FF7BE3">
            <w:pPr>
              <w:spacing w:line="300" w:lineRule="exact"/>
              <w:rPr>
                <w:rFonts w:ascii="Verdana" w:hAnsi="Verdana"/>
                <w:color w:val="FF0000"/>
                <w:sz w:val="20"/>
                <w:szCs w:val="20"/>
              </w:rPr>
            </w:pPr>
            <w:r w:rsidRPr="00FF7BE3">
              <w:rPr>
                <w:rFonts w:ascii="Verdana" w:hAnsi="Verdana"/>
                <w:sz w:val="20"/>
                <w:szCs w:val="20"/>
              </w:rPr>
              <w:t>MC</w:t>
            </w:r>
          </w:p>
        </w:tc>
      </w:tr>
      <w:tr w:rsidR="00D72B45" w:rsidRPr="00FF7BE3" w14:paraId="1BECD2DA" w14:textId="77777777" w:rsidTr="0060379C">
        <w:tc>
          <w:tcPr>
            <w:tcW w:w="1668" w:type="dxa"/>
          </w:tcPr>
          <w:p w14:paraId="04DFD67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1A326F84"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VWO</w:t>
            </w:r>
          </w:p>
        </w:tc>
      </w:tr>
      <w:tr w:rsidR="00D72B45" w:rsidRPr="00FF7BE3" w14:paraId="212E7FE7" w14:textId="77777777" w:rsidTr="0060379C">
        <w:tc>
          <w:tcPr>
            <w:tcW w:w="1668" w:type="dxa"/>
          </w:tcPr>
          <w:p w14:paraId="6761BC0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6D2FD3A2" w14:textId="7324871C" w:rsidR="00307E16" w:rsidRPr="00FF7BE3" w:rsidRDefault="00307E16" w:rsidP="00FF7BE3">
            <w:pPr>
              <w:spacing w:line="300" w:lineRule="exact"/>
              <w:rPr>
                <w:rFonts w:ascii="Verdana" w:hAnsi="Verdana"/>
                <w:color w:val="FF0000"/>
                <w:sz w:val="20"/>
                <w:szCs w:val="20"/>
                <w:highlight w:val="yellow"/>
              </w:rPr>
            </w:pPr>
            <w:r w:rsidRPr="00FF7BE3">
              <w:rPr>
                <w:rFonts w:ascii="Verdana" w:hAnsi="Verdana"/>
                <w:color w:val="FF0000"/>
                <w:sz w:val="20"/>
                <w:szCs w:val="20"/>
                <w:highlight w:val="yellow"/>
              </w:rPr>
              <w:t>N.B. Hiernaast het onbewerkte plaatje, dat is scherp.</w:t>
            </w:r>
          </w:p>
          <w:p w14:paraId="623FDF43" w14:textId="19D3DB95" w:rsidR="00307E16" w:rsidRPr="00FF7BE3" w:rsidRDefault="00307E16" w:rsidP="00FF7BE3">
            <w:pPr>
              <w:spacing w:line="300" w:lineRule="exact"/>
              <w:rPr>
                <w:rFonts w:ascii="Verdana" w:hAnsi="Verdana"/>
                <w:color w:val="FF0000"/>
                <w:sz w:val="20"/>
                <w:szCs w:val="20"/>
              </w:rPr>
            </w:pPr>
            <w:r w:rsidRPr="00FF7BE3">
              <w:rPr>
                <w:rFonts w:ascii="Verdana" w:hAnsi="Verdana"/>
                <w:color w:val="FF0000"/>
                <w:sz w:val="20"/>
                <w:szCs w:val="20"/>
                <w:highlight w:val="yellow"/>
              </w:rPr>
              <w:t>Na bewerking (P en Q toegevoegd) kreeg ik het niet meer scherp.</w:t>
            </w:r>
            <w:r w:rsidR="00824CC3" w:rsidRPr="00FF7BE3">
              <w:rPr>
                <w:rFonts w:ascii="Verdana" w:hAnsi="Verdana"/>
                <w:color w:val="FF0000"/>
                <w:sz w:val="20"/>
                <w:szCs w:val="20"/>
                <w:highlight w:val="yellow"/>
              </w:rPr>
              <w:t>(tweede plaatje). Indien mogelijk, g</w:t>
            </w:r>
            <w:r w:rsidRPr="00FF7BE3">
              <w:rPr>
                <w:rFonts w:ascii="Verdana" w:hAnsi="Verdana"/>
                <w:color w:val="FF0000"/>
                <w:sz w:val="20"/>
                <w:szCs w:val="20"/>
                <w:highlight w:val="yellow"/>
              </w:rPr>
              <w:t xml:space="preserve">raag het </w:t>
            </w:r>
            <w:r w:rsidR="00824CC3" w:rsidRPr="00FF7BE3">
              <w:rPr>
                <w:rFonts w:ascii="Verdana" w:hAnsi="Verdana"/>
                <w:color w:val="FF0000"/>
                <w:sz w:val="20"/>
                <w:szCs w:val="20"/>
                <w:highlight w:val="yellow"/>
              </w:rPr>
              <w:t xml:space="preserve">eerste </w:t>
            </w:r>
            <w:r w:rsidRPr="00FF7BE3">
              <w:rPr>
                <w:rFonts w:ascii="Verdana" w:hAnsi="Verdana"/>
                <w:color w:val="FF0000"/>
                <w:sz w:val="20"/>
                <w:szCs w:val="20"/>
                <w:highlight w:val="yellow"/>
              </w:rPr>
              <w:t>plaatje bewerken zodat het scherp blijft (dus P en Q toevoegen)</w:t>
            </w:r>
            <w:r w:rsidR="00824CC3" w:rsidRPr="00FF7BE3">
              <w:rPr>
                <w:rFonts w:ascii="Verdana" w:hAnsi="Verdana"/>
                <w:color w:val="FF0000"/>
                <w:sz w:val="20"/>
                <w:szCs w:val="20"/>
                <w:highlight w:val="yellow"/>
              </w:rPr>
              <w:t xml:space="preserve"> als vervanging van het onscherpe plaatje.</w:t>
            </w:r>
            <w:r w:rsidRPr="00FF7BE3">
              <w:rPr>
                <w:rFonts w:ascii="Verdana" w:hAnsi="Verdana"/>
                <w:color w:val="FF0000"/>
                <w:sz w:val="20"/>
                <w:szCs w:val="20"/>
                <w:highlight w:val="yellow"/>
              </w:rPr>
              <w:t xml:space="preserve"> </w:t>
            </w:r>
          </w:p>
          <w:p w14:paraId="2B763ECB" w14:textId="5ED6D7E0" w:rsidR="00D72B45" w:rsidRPr="00FF7BE3" w:rsidRDefault="00D72B45" w:rsidP="00FF7BE3">
            <w:pPr>
              <w:spacing w:line="300" w:lineRule="exact"/>
              <w:rPr>
                <w:rFonts w:ascii="Verdana" w:hAnsi="Verdana"/>
                <w:color w:val="FF0000"/>
                <w:sz w:val="20"/>
                <w:szCs w:val="20"/>
              </w:rPr>
            </w:pPr>
            <w:r w:rsidRPr="00FF7BE3">
              <w:rPr>
                <w:rFonts w:ascii="Verdana" w:hAnsi="Verdana"/>
                <w:color w:val="FF0000"/>
                <w:sz w:val="20"/>
                <w:szCs w:val="20"/>
              </w:rPr>
              <w:t>Bron afb.(bewerkt):</w:t>
            </w:r>
            <w:r w:rsidR="00B63CF0" w:rsidRPr="00FF7BE3">
              <w:rPr>
                <w:rFonts w:ascii="Verdana" w:hAnsi="Verdana"/>
                <w:color w:val="FF0000"/>
                <w:sz w:val="20"/>
                <w:szCs w:val="20"/>
              </w:rPr>
              <w:t xml:space="preserve"> </w:t>
            </w:r>
          </w:p>
          <w:p w14:paraId="7253AFB6" w14:textId="77777777" w:rsidR="00D72B45" w:rsidRPr="00FF7BE3" w:rsidRDefault="00FF7BE3" w:rsidP="00FF7BE3">
            <w:pPr>
              <w:spacing w:line="300" w:lineRule="exact"/>
              <w:rPr>
                <w:rStyle w:val="Hyperlink"/>
                <w:rFonts w:ascii="Verdana" w:hAnsi="Verdana"/>
                <w:sz w:val="20"/>
                <w:szCs w:val="20"/>
              </w:rPr>
            </w:pPr>
            <w:hyperlink r:id="rId8" w:history="1">
              <w:r w:rsidR="00D72B45" w:rsidRPr="00FF7BE3">
                <w:rPr>
                  <w:rStyle w:val="Hyperlink"/>
                  <w:rFonts w:ascii="Verdana" w:hAnsi="Verdana"/>
                  <w:sz w:val="20"/>
                  <w:szCs w:val="20"/>
                </w:rPr>
                <w:t>https://assets.kennislink.nl/system/files/000/223/811/medium/hemodialyse.jpg?1411549467</w:t>
              </w:r>
            </w:hyperlink>
          </w:p>
          <w:p w14:paraId="1F4DC3B2" w14:textId="77777777" w:rsidR="00307E16" w:rsidRPr="00FF7BE3" w:rsidRDefault="00307E16" w:rsidP="00FF7BE3">
            <w:pPr>
              <w:spacing w:line="300" w:lineRule="exact"/>
              <w:rPr>
                <w:rFonts w:ascii="Verdana" w:hAnsi="Verdana"/>
                <w:sz w:val="20"/>
                <w:szCs w:val="20"/>
              </w:rPr>
            </w:pPr>
          </w:p>
          <w:p w14:paraId="0F88BB47" w14:textId="697137A4" w:rsidR="00D72B45" w:rsidRPr="00FF7BE3" w:rsidRDefault="00307E16" w:rsidP="00FF7BE3">
            <w:pPr>
              <w:spacing w:line="300" w:lineRule="exact"/>
              <w:rPr>
                <w:rFonts w:ascii="Verdana" w:hAnsi="Verdana"/>
                <w:sz w:val="20"/>
                <w:szCs w:val="20"/>
              </w:rPr>
            </w:pPr>
            <w:r w:rsidRPr="00FF7BE3">
              <w:rPr>
                <w:rFonts w:ascii="Verdana" w:hAnsi="Verdana"/>
                <w:noProof/>
                <w:sz w:val="20"/>
                <w:szCs w:val="20"/>
              </w:rPr>
              <w:drawing>
                <wp:anchor distT="0" distB="0" distL="114300" distR="114300" simplePos="0" relativeHeight="251665408" behindDoc="0" locked="0" layoutInCell="1" allowOverlap="1" wp14:anchorId="572FA4D5" wp14:editId="6B6772AE">
                  <wp:simplePos x="1962150" y="2092325"/>
                  <wp:positionH relativeFrom="margin">
                    <wp:align>right</wp:align>
                  </wp:positionH>
                  <wp:positionV relativeFrom="margin">
                    <wp:align>top</wp:align>
                  </wp:positionV>
                  <wp:extent cx="2952750" cy="2266950"/>
                  <wp:effectExtent l="0" t="0" r="0" b="0"/>
                  <wp:wrapSquare wrapText="bothSides"/>
                  <wp:docPr id="5" name="Afbeelding 5" descr="https://assets.kennislink.nl/system/files/000/223/811/medium/hemodialyse.jpg?141154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ssets.kennislink.nl/system/files/000/223/811/medium/hemodialyse.jpg?14115494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4118" cy="2268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854479"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Nierdialyse (1)</w:t>
            </w:r>
          </w:p>
          <w:p w14:paraId="12A099D8"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Als de nieren niet goed meer werken, kan dialyse een oplossing zijn. Het bloed van de patiënt wordt dan door een kunstnier geleid (zie afbeelding).</w:t>
            </w:r>
          </w:p>
          <w:p w14:paraId="363ABCA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 xml:space="preserve">Het bloed stroomt door honderden heel dunne buisjes met een semipermeabele wand. De buisjes zijn omgeven door spoelvloeistof. </w:t>
            </w:r>
          </w:p>
          <w:p w14:paraId="0664FE16" w14:textId="77777777" w:rsidR="00D72B45" w:rsidRPr="00FF7BE3" w:rsidRDefault="00D72B45" w:rsidP="00FF7BE3">
            <w:pPr>
              <w:spacing w:line="300" w:lineRule="exact"/>
              <w:rPr>
                <w:rFonts w:ascii="Verdana" w:hAnsi="Verdana"/>
                <w:sz w:val="20"/>
                <w:szCs w:val="20"/>
              </w:rPr>
            </w:pPr>
          </w:p>
          <w:p w14:paraId="6B743F2C"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In de afbeelding zijn twee punten aangegeven, P en Q.</w:t>
            </w:r>
          </w:p>
          <w:p w14:paraId="65A86921" w14:textId="77777777" w:rsidR="00D72B45" w:rsidRPr="00FF7BE3" w:rsidRDefault="00D72B45" w:rsidP="00FF7BE3">
            <w:pPr>
              <w:spacing w:line="300" w:lineRule="exact"/>
              <w:rPr>
                <w:rFonts w:ascii="Verdana" w:hAnsi="Verdana"/>
                <w:sz w:val="20"/>
                <w:szCs w:val="20"/>
              </w:rPr>
            </w:pPr>
          </w:p>
          <w:p w14:paraId="08D5F16E"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In welke richting stroomt het bloed?</w:t>
            </w:r>
          </w:p>
          <w:p w14:paraId="129BC5A8"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En in welke richting stroomt de spoelvloeistof?</w:t>
            </w:r>
          </w:p>
          <w:p w14:paraId="7CFA7673" w14:textId="0536CBF0" w:rsidR="00D72B45" w:rsidRPr="00FF7BE3" w:rsidRDefault="006606A6" w:rsidP="00FF7BE3">
            <w:pPr>
              <w:spacing w:line="300" w:lineRule="exact"/>
              <w:rPr>
                <w:rFonts w:ascii="Verdana" w:hAnsi="Verdana"/>
                <w:sz w:val="20"/>
                <w:szCs w:val="20"/>
              </w:rPr>
            </w:pPr>
            <w:r w:rsidRPr="00FF7BE3">
              <w:rPr>
                <w:rFonts w:ascii="Verdana" w:hAnsi="Verdana"/>
                <w:noProof/>
                <w:sz w:val="20"/>
                <w:szCs w:val="20"/>
              </w:rPr>
              <w:drawing>
                <wp:inline distT="0" distB="0" distL="0" distR="0" wp14:anchorId="223A6DDD" wp14:editId="10EDC787">
                  <wp:extent cx="7680960" cy="576072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stnier.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80960" cy="5760720"/>
                          </a:xfrm>
                          <a:prstGeom prst="rect">
                            <a:avLst/>
                          </a:prstGeom>
                        </pic:spPr>
                      </pic:pic>
                    </a:graphicData>
                  </a:graphic>
                </wp:inline>
              </w:drawing>
            </w:r>
            <w:commentRangeStart w:id="1"/>
            <w:r w:rsidR="00D72B45" w:rsidRPr="00FF7BE3">
              <w:rPr>
                <w:rFonts w:ascii="Verdana" w:hAnsi="Verdana"/>
                <w:noProof/>
                <w:sz w:val="20"/>
                <w:szCs w:val="20"/>
              </w:rPr>
              <w:drawing>
                <wp:anchor distT="0" distB="0" distL="114300" distR="114300" simplePos="0" relativeHeight="251654144" behindDoc="0" locked="0" layoutInCell="1" allowOverlap="1" wp14:anchorId="7F02547F" wp14:editId="17708766">
                  <wp:simplePos x="1962150" y="-1200150"/>
                  <wp:positionH relativeFrom="margin">
                    <wp:align>right</wp:align>
                  </wp:positionH>
                  <wp:positionV relativeFrom="margin">
                    <wp:align>top</wp:align>
                  </wp:positionV>
                  <wp:extent cx="3714750" cy="2838450"/>
                  <wp:effectExtent l="19050" t="19050" r="19050" b="1905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stnier.png"/>
                          <pic:cNvPicPr/>
                        </pic:nvPicPr>
                        <pic:blipFill rotWithShape="1">
                          <a:blip r:embed="rId10" cstate="print">
                            <a:extLst>
                              <a:ext uri="{28A0092B-C50C-407E-A947-70E740481C1C}">
                                <a14:useLocalDpi xmlns:a14="http://schemas.microsoft.com/office/drawing/2010/main" val="0"/>
                              </a:ext>
                            </a:extLst>
                          </a:blip>
                          <a:srcRect t="2" r="82879" b="82557"/>
                          <a:stretch/>
                        </pic:blipFill>
                        <pic:spPr bwMode="auto">
                          <a:xfrm>
                            <a:off x="0" y="0"/>
                            <a:ext cx="3711210" cy="2835745"/>
                          </a:xfrm>
                          <a:prstGeom prst="rect">
                            <a:avLst/>
                          </a:prstGeom>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commentRangeEnd w:id="1"/>
            <w:r w:rsidR="00F5461E" w:rsidRPr="00FF7BE3">
              <w:rPr>
                <w:rStyle w:val="Verwijzingopmerking"/>
                <w:rFonts w:ascii="Verdana" w:hAnsi="Verdana"/>
                <w:sz w:val="20"/>
                <w:szCs w:val="20"/>
              </w:rPr>
              <w:commentReference w:id="1"/>
            </w:r>
          </w:p>
          <w:p w14:paraId="2F9F115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A beide van P naar Q</w:t>
            </w:r>
          </w:p>
          <w:p w14:paraId="0469F2BB"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 xml:space="preserve">B beide van Q naar P </w:t>
            </w:r>
          </w:p>
          <w:p w14:paraId="6F91B08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C bloed van P naar Q en spoelvloeistof van Q naar P</w:t>
            </w:r>
          </w:p>
          <w:p w14:paraId="432DCE2F"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D bloed van Q naar P en spoelvloeistof van P naar Q</w:t>
            </w:r>
          </w:p>
          <w:p w14:paraId="4F4BC241" w14:textId="77777777" w:rsidR="00D72B45" w:rsidRPr="00FF7BE3" w:rsidRDefault="00D72B45" w:rsidP="00FF7BE3">
            <w:pPr>
              <w:spacing w:line="300" w:lineRule="exact"/>
              <w:rPr>
                <w:rFonts w:ascii="Verdana" w:hAnsi="Verdana"/>
                <w:sz w:val="20"/>
                <w:szCs w:val="20"/>
              </w:rPr>
            </w:pPr>
          </w:p>
          <w:p w14:paraId="28682802" w14:textId="77777777" w:rsidR="00D72B45" w:rsidRPr="00FF7BE3" w:rsidRDefault="00D72B45" w:rsidP="00FF7BE3">
            <w:pPr>
              <w:spacing w:line="300" w:lineRule="exact"/>
              <w:rPr>
                <w:rFonts w:ascii="Verdana" w:hAnsi="Verdana"/>
                <w:sz w:val="20"/>
                <w:szCs w:val="20"/>
              </w:rPr>
            </w:pPr>
          </w:p>
          <w:p w14:paraId="3ED399E3" w14:textId="77777777" w:rsidR="00D72B45" w:rsidRPr="00FF7BE3" w:rsidRDefault="00D72B45" w:rsidP="00FF7BE3">
            <w:pPr>
              <w:spacing w:line="300" w:lineRule="exact"/>
              <w:rPr>
                <w:rFonts w:ascii="Verdana" w:hAnsi="Verdana"/>
                <w:noProof/>
                <w:sz w:val="20"/>
                <w:szCs w:val="20"/>
              </w:rPr>
            </w:pPr>
          </w:p>
          <w:p w14:paraId="56C3660A" w14:textId="77777777" w:rsidR="00D72B45" w:rsidRPr="00FF7BE3" w:rsidRDefault="00D72B45" w:rsidP="00FF7BE3">
            <w:pPr>
              <w:spacing w:line="300" w:lineRule="exact"/>
              <w:rPr>
                <w:rFonts w:ascii="Verdana" w:hAnsi="Verdana"/>
                <w:sz w:val="20"/>
                <w:szCs w:val="20"/>
              </w:rPr>
            </w:pPr>
          </w:p>
        </w:tc>
      </w:tr>
      <w:tr w:rsidR="00D72B45" w:rsidRPr="00FF7BE3" w14:paraId="64D4EB10" w14:textId="77777777" w:rsidTr="0060379C">
        <w:tc>
          <w:tcPr>
            <w:tcW w:w="1668" w:type="dxa"/>
          </w:tcPr>
          <w:p w14:paraId="0FED7479" w14:textId="099CEED0"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2399F83C"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C</w:t>
            </w:r>
          </w:p>
        </w:tc>
      </w:tr>
      <w:tr w:rsidR="00D72B45" w:rsidRPr="00FF7BE3" w14:paraId="07B7256B" w14:textId="77777777" w:rsidTr="0060379C">
        <w:tc>
          <w:tcPr>
            <w:tcW w:w="1668" w:type="dxa"/>
          </w:tcPr>
          <w:p w14:paraId="574AB9C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68C5CF8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2</w:t>
            </w:r>
          </w:p>
        </w:tc>
      </w:tr>
      <w:tr w:rsidR="00D72B45" w:rsidRPr="00FF7BE3" w14:paraId="171015BF" w14:textId="77777777" w:rsidTr="0060379C">
        <w:tc>
          <w:tcPr>
            <w:tcW w:w="1668" w:type="dxa"/>
          </w:tcPr>
          <w:p w14:paraId="18233644"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19E5919E" w14:textId="77777777" w:rsidR="00D72B45" w:rsidRPr="00FF7BE3" w:rsidRDefault="00D72B45" w:rsidP="00FF7BE3">
            <w:pPr>
              <w:spacing w:line="300" w:lineRule="exact"/>
              <w:rPr>
                <w:rFonts w:ascii="Verdana" w:hAnsi="Verdana"/>
                <w:i/>
                <w:color w:val="FF0000"/>
                <w:sz w:val="20"/>
                <w:szCs w:val="20"/>
              </w:rPr>
            </w:pPr>
          </w:p>
        </w:tc>
      </w:tr>
      <w:tr w:rsidR="00D72B45" w:rsidRPr="00FF7BE3" w14:paraId="1E416645" w14:textId="77777777" w:rsidTr="0060379C">
        <w:tc>
          <w:tcPr>
            <w:tcW w:w="1668" w:type="dxa"/>
          </w:tcPr>
          <w:p w14:paraId="5F1EEE77"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40AF4045"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2 min</w:t>
            </w:r>
          </w:p>
        </w:tc>
      </w:tr>
      <w:tr w:rsidR="00D72B45" w:rsidRPr="00FF7BE3" w14:paraId="288D3357" w14:textId="77777777" w:rsidTr="0060379C">
        <w:tc>
          <w:tcPr>
            <w:tcW w:w="1668" w:type="dxa"/>
          </w:tcPr>
          <w:p w14:paraId="4DFD185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019ABE8F"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 xml:space="preserve">T </w:t>
            </w:r>
          </w:p>
        </w:tc>
      </w:tr>
    </w:tbl>
    <w:p w14:paraId="4BF75DB5" w14:textId="77777777" w:rsidR="00D72B45" w:rsidRPr="00FF7BE3" w:rsidRDefault="00D72B45" w:rsidP="00FF7BE3">
      <w:pPr>
        <w:spacing w:after="0" w:line="300" w:lineRule="exact"/>
        <w:rPr>
          <w:rFonts w:ascii="Verdana" w:hAnsi="Verdana"/>
          <w:sz w:val="20"/>
          <w:szCs w:val="20"/>
        </w:rPr>
      </w:pPr>
    </w:p>
    <w:p w14:paraId="6BD2CA92" w14:textId="77777777" w:rsidR="00D72B45" w:rsidRPr="00FF7BE3" w:rsidRDefault="00D72B4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72B45" w:rsidRPr="00FF7BE3" w14:paraId="04BBB0F7" w14:textId="77777777" w:rsidTr="0060379C">
        <w:tc>
          <w:tcPr>
            <w:tcW w:w="1668" w:type="dxa"/>
          </w:tcPr>
          <w:p w14:paraId="10B2351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1FAB2BCA"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Uitscheiding</w:t>
            </w:r>
          </w:p>
        </w:tc>
      </w:tr>
      <w:tr w:rsidR="00D72B45" w:rsidRPr="00FF7BE3" w14:paraId="47AC06D3" w14:textId="77777777" w:rsidTr="0060379C">
        <w:tc>
          <w:tcPr>
            <w:tcW w:w="1668" w:type="dxa"/>
          </w:tcPr>
          <w:p w14:paraId="2F80994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7384C5FA"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1</w:t>
            </w:r>
            <w:r w:rsidR="00B63CF0" w:rsidRPr="00FF7BE3">
              <w:rPr>
                <w:rFonts w:ascii="Verdana" w:hAnsi="Verdana"/>
                <w:sz w:val="20"/>
                <w:szCs w:val="20"/>
              </w:rPr>
              <w:t>5</w:t>
            </w:r>
          </w:p>
        </w:tc>
      </w:tr>
      <w:tr w:rsidR="00D72B45" w:rsidRPr="00FF7BE3" w14:paraId="41417A5D" w14:textId="77777777" w:rsidTr="0060379C">
        <w:tc>
          <w:tcPr>
            <w:tcW w:w="1668" w:type="dxa"/>
          </w:tcPr>
          <w:p w14:paraId="2D8EA1FF"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53E98934" w14:textId="77777777" w:rsidR="00D72B45" w:rsidRPr="00FF7BE3" w:rsidRDefault="00D72B45" w:rsidP="00FF7BE3">
            <w:pPr>
              <w:spacing w:line="300" w:lineRule="exact"/>
              <w:rPr>
                <w:rFonts w:ascii="Verdana" w:hAnsi="Verdana"/>
                <w:color w:val="FF0000"/>
                <w:sz w:val="20"/>
                <w:szCs w:val="20"/>
              </w:rPr>
            </w:pPr>
            <w:r w:rsidRPr="00FF7BE3">
              <w:rPr>
                <w:rFonts w:ascii="Verdana" w:hAnsi="Verdana"/>
                <w:sz w:val="20"/>
                <w:szCs w:val="20"/>
              </w:rPr>
              <w:t>open vraag</w:t>
            </w:r>
          </w:p>
        </w:tc>
      </w:tr>
      <w:tr w:rsidR="00D72B45" w:rsidRPr="00FF7BE3" w14:paraId="7C5CF143" w14:textId="77777777" w:rsidTr="0060379C">
        <w:tc>
          <w:tcPr>
            <w:tcW w:w="1668" w:type="dxa"/>
          </w:tcPr>
          <w:p w14:paraId="08001FE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07D4736E"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VWO</w:t>
            </w:r>
          </w:p>
        </w:tc>
      </w:tr>
      <w:tr w:rsidR="00D72B45" w:rsidRPr="00FF7BE3" w14:paraId="3442A25A" w14:textId="77777777" w:rsidTr="0060379C">
        <w:tc>
          <w:tcPr>
            <w:tcW w:w="1668" w:type="dxa"/>
          </w:tcPr>
          <w:p w14:paraId="14A0A149"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7158306E"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Nierdialyse (2)</w:t>
            </w:r>
          </w:p>
          <w:p w14:paraId="5F46CDAA" w14:textId="230DAE28" w:rsidR="00D72B45" w:rsidRPr="00FF7BE3" w:rsidRDefault="00D72B45" w:rsidP="00FF7BE3">
            <w:pPr>
              <w:spacing w:line="300" w:lineRule="exact"/>
              <w:rPr>
                <w:rFonts w:ascii="Verdana" w:hAnsi="Verdana"/>
                <w:sz w:val="20"/>
                <w:szCs w:val="20"/>
              </w:rPr>
            </w:pPr>
            <w:r w:rsidRPr="00FF7BE3">
              <w:rPr>
                <w:rFonts w:ascii="Verdana" w:hAnsi="Verdana"/>
                <w:sz w:val="20"/>
                <w:szCs w:val="20"/>
              </w:rPr>
              <w:t xml:space="preserve">De wanden van de buisjes </w:t>
            </w:r>
            <w:r w:rsidR="00BD1601" w:rsidRPr="00FF7BE3">
              <w:rPr>
                <w:rFonts w:ascii="Verdana" w:hAnsi="Verdana"/>
                <w:sz w:val="20"/>
                <w:szCs w:val="20"/>
              </w:rPr>
              <w:t xml:space="preserve">in de kunstnier </w:t>
            </w:r>
            <w:r w:rsidRPr="00FF7BE3">
              <w:rPr>
                <w:rFonts w:ascii="Verdana" w:hAnsi="Verdana"/>
                <w:sz w:val="20"/>
                <w:szCs w:val="20"/>
              </w:rPr>
              <w:t>mogen niet alle stoffen doorlaten  die in het bloedplasma zijn opgelost.</w:t>
            </w:r>
            <w:r w:rsidR="00016281" w:rsidRPr="00FF7BE3">
              <w:rPr>
                <w:rFonts w:ascii="Verdana" w:hAnsi="Verdana"/>
                <w:sz w:val="20"/>
                <w:szCs w:val="20"/>
              </w:rPr>
              <w:t xml:space="preserve"> </w:t>
            </w:r>
            <w:r w:rsidRPr="00FF7BE3">
              <w:rPr>
                <w:rFonts w:ascii="Verdana" w:hAnsi="Verdana"/>
                <w:sz w:val="20"/>
                <w:szCs w:val="20"/>
              </w:rPr>
              <w:t xml:space="preserve"> </w:t>
            </w:r>
          </w:p>
          <w:p w14:paraId="1F641481" w14:textId="5D736E0E" w:rsidR="00824CC3" w:rsidRPr="00FF7BE3" w:rsidRDefault="00824CC3" w:rsidP="00FF7BE3">
            <w:pPr>
              <w:spacing w:line="300" w:lineRule="exact"/>
              <w:rPr>
                <w:rFonts w:ascii="Verdana" w:hAnsi="Verdana"/>
                <w:sz w:val="20"/>
                <w:szCs w:val="20"/>
              </w:rPr>
            </w:pPr>
            <w:r w:rsidRPr="00FF7BE3">
              <w:rPr>
                <w:rFonts w:ascii="Verdana" w:hAnsi="Verdana"/>
                <w:sz w:val="20"/>
                <w:szCs w:val="20"/>
              </w:rPr>
              <w:t>Een aantal stoffen die in het bloed voorkomen (of voor kunnen komen) zijn:</w:t>
            </w:r>
          </w:p>
          <w:p w14:paraId="384CEDBF" w14:textId="77777777" w:rsidR="00016281" w:rsidRPr="00FF7BE3" w:rsidRDefault="00016281" w:rsidP="00FF7BE3">
            <w:pPr>
              <w:spacing w:line="300" w:lineRule="exact"/>
              <w:rPr>
                <w:rFonts w:ascii="Verdana" w:hAnsi="Verdana"/>
                <w:sz w:val="20"/>
                <w:szCs w:val="20"/>
                <w:lang w:val="de-DE"/>
              </w:rPr>
            </w:pPr>
          </w:p>
          <w:p w14:paraId="0EB9A797" w14:textId="77777777"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t>Calcium-ionen</w:t>
            </w:r>
          </w:p>
          <w:p w14:paraId="4D703F33" w14:textId="66355500"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t>creatinine</w:t>
            </w:r>
          </w:p>
          <w:p w14:paraId="6EBB2E72" w14:textId="45D506D2"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t>Fosfaat-ionen</w:t>
            </w:r>
          </w:p>
          <w:p w14:paraId="1DFB8052" w14:textId="54767C71"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t>gifstoffen</w:t>
            </w:r>
          </w:p>
          <w:p w14:paraId="37D837E8" w14:textId="2964E03E"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t>Glucose</w:t>
            </w:r>
          </w:p>
          <w:p w14:paraId="1AAD4949" w14:textId="77777777" w:rsidR="00016281" w:rsidRPr="00FF7BE3" w:rsidRDefault="00016281" w:rsidP="00FF7BE3">
            <w:pPr>
              <w:spacing w:line="300" w:lineRule="exact"/>
              <w:rPr>
                <w:rFonts w:ascii="Verdana" w:hAnsi="Verdana"/>
                <w:sz w:val="20"/>
                <w:szCs w:val="20"/>
                <w:lang w:val="de-DE"/>
              </w:rPr>
            </w:pPr>
            <w:r w:rsidRPr="00FF7BE3">
              <w:rPr>
                <w:rFonts w:ascii="Verdana" w:hAnsi="Verdana"/>
                <w:sz w:val="20"/>
                <w:szCs w:val="20"/>
                <w:lang w:val="de-DE"/>
              </w:rPr>
              <w:lastRenderedPageBreak/>
              <w:t>Kalium-ionen</w:t>
            </w:r>
          </w:p>
          <w:p w14:paraId="6090CCCC" w14:textId="2E0D8E78" w:rsidR="00016281" w:rsidRPr="00FF7BE3" w:rsidRDefault="00016281" w:rsidP="00FF7BE3">
            <w:pPr>
              <w:spacing w:line="300" w:lineRule="exact"/>
              <w:rPr>
                <w:rFonts w:ascii="Verdana" w:hAnsi="Verdana"/>
                <w:sz w:val="20"/>
                <w:szCs w:val="20"/>
              </w:rPr>
            </w:pPr>
            <w:r w:rsidRPr="00FF7BE3">
              <w:rPr>
                <w:rFonts w:ascii="Verdana" w:hAnsi="Verdana"/>
                <w:sz w:val="20"/>
                <w:szCs w:val="20"/>
              </w:rPr>
              <w:t>medicijnen</w:t>
            </w:r>
          </w:p>
          <w:p w14:paraId="3195AA59" w14:textId="04E13417" w:rsidR="00016281" w:rsidRPr="00FF7BE3" w:rsidRDefault="00016281" w:rsidP="00FF7BE3">
            <w:pPr>
              <w:spacing w:line="300" w:lineRule="exact"/>
              <w:rPr>
                <w:rFonts w:ascii="Verdana" w:hAnsi="Verdana"/>
                <w:sz w:val="20"/>
                <w:szCs w:val="20"/>
              </w:rPr>
            </w:pPr>
            <w:r w:rsidRPr="00FF7BE3">
              <w:rPr>
                <w:rFonts w:ascii="Verdana" w:hAnsi="Verdana"/>
                <w:sz w:val="20"/>
                <w:szCs w:val="20"/>
              </w:rPr>
              <w:t>Natrium-ionen</w:t>
            </w:r>
          </w:p>
          <w:p w14:paraId="270ADA29" w14:textId="12430178" w:rsidR="00016281" w:rsidRPr="00FF7BE3" w:rsidRDefault="00016281" w:rsidP="00FF7BE3">
            <w:pPr>
              <w:spacing w:line="300" w:lineRule="exact"/>
              <w:rPr>
                <w:rFonts w:ascii="Verdana" w:hAnsi="Verdana"/>
                <w:sz w:val="20"/>
                <w:szCs w:val="20"/>
              </w:rPr>
            </w:pPr>
            <w:r w:rsidRPr="00FF7BE3">
              <w:rPr>
                <w:rFonts w:ascii="Verdana" w:hAnsi="Verdana"/>
                <w:sz w:val="20"/>
                <w:szCs w:val="20"/>
              </w:rPr>
              <w:t>Ureum</w:t>
            </w:r>
          </w:p>
          <w:p w14:paraId="666025B8" w14:textId="77777777" w:rsidR="00016281" w:rsidRPr="00FF7BE3" w:rsidRDefault="00016281" w:rsidP="00FF7BE3">
            <w:pPr>
              <w:spacing w:line="300" w:lineRule="exact"/>
              <w:rPr>
                <w:rFonts w:ascii="Verdana" w:hAnsi="Verdana"/>
                <w:sz w:val="20"/>
                <w:szCs w:val="20"/>
              </w:rPr>
            </w:pPr>
          </w:p>
          <w:p w14:paraId="491F67E7" w14:textId="77777777" w:rsidR="00016281" w:rsidRPr="00FF7BE3" w:rsidRDefault="00016281" w:rsidP="00FF7BE3">
            <w:pPr>
              <w:spacing w:line="300" w:lineRule="exact"/>
              <w:rPr>
                <w:rFonts w:ascii="Verdana" w:hAnsi="Verdana"/>
                <w:sz w:val="20"/>
                <w:szCs w:val="20"/>
              </w:rPr>
            </w:pPr>
          </w:p>
          <w:p w14:paraId="3518B118" w14:textId="4BD57BB0" w:rsidR="00016281" w:rsidRPr="00FF7BE3" w:rsidRDefault="00016281" w:rsidP="00FF7BE3">
            <w:pPr>
              <w:spacing w:line="300" w:lineRule="exact"/>
              <w:rPr>
                <w:rFonts w:ascii="Verdana" w:hAnsi="Verdana"/>
                <w:sz w:val="20"/>
                <w:szCs w:val="20"/>
              </w:rPr>
            </w:pPr>
            <w:r w:rsidRPr="00FF7BE3">
              <w:rPr>
                <w:rFonts w:ascii="Verdana" w:hAnsi="Verdana"/>
                <w:sz w:val="20"/>
                <w:szCs w:val="20"/>
              </w:rPr>
              <w:t xml:space="preserve">Welke stoffen </w:t>
            </w:r>
            <w:r w:rsidR="00E634D3" w:rsidRPr="00FF7BE3">
              <w:rPr>
                <w:rFonts w:ascii="Verdana" w:hAnsi="Verdana"/>
                <w:sz w:val="20"/>
                <w:szCs w:val="20"/>
              </w:rPr>
              <w:t>mogen in ieder geval NIET doorgelaten worden?</w:t>
            </w:r>
          </w:p>
          <w:p w14:paraId="3A4CED91" w14:textId="7EB472C4" w:rsidR="00D72B45" w:rsidRPr="00FF7BE3" w:rsidRDefault="00D72B45" w:rsidP="00FF7BE3">
            <w:pPr>
              <w:spacing w:line="300" w:lineRule="exact"/>
              <w:rPr>
                <w:rFonts w:ascii="Verdana" w:hAnsi="Verdana"/>
                <w:sz w:val="20"/>
                <w:szCs w:val="20"/>
              </w:rPr>
            </w:pPr>
          </w:p>
        </w:tc>
      </w:tr>
      <w:tr w:rsidR="00D72B45" w:rsidRPr="00FF7BE3" w14:paraId="1576B990" w14:textId="77777777" w:rsidTr="0060379C">
        <w:tc>
          <w:tcPr>
            <w:tcW w:w="1668" w:type="dxa"/>
          </w:tcPr>
          <w:p w14:paraId="7B5B25E4" w14:textId="3849B513"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3B6B10F7" w14:textId="37682CAA" w:rsidR="00D72B45" w:rsidRPr="00FF7BE3" w:rsidRDefault="00D72B45" w:rsidP="00FF7BE3">
            <w:pPr>
              <w:spacing w:line="300" w:lineRule="exact"/>
              <w:rPr>
                <w:rFonts w:ascii="Verdana" w:hAnsi="Verdana"/>
                <w:sz w:val="20"/>
                <w:szCs w:val="20"/>
                <w:lang w:val="en-GB"/>
              </w:rPr>
            </w:pPr>
            <w:r w:rsidRPr="00FF7BE3">
              <w:rPr>
                <w:rFonts w:ascii="Verdana" w:hAnsi="Verdana"/>
                <w:sz w:val="20"/>
                <w:szCs w:val="20"/>
                <w:lang w:val="en-GB"/>
              </w:rPr>
              <w:t xml:space="preserve">glucose, eiwitten </w:t>
            </w:r>
            <w:r w:rsidR="00E634D3" w:rsidRPr="00FF7BE3">
              <w:rPr>
                <w:rFonts w:ascii="Verdana" w:hAnsi="Verdana"/>
                <w:sz w:val="20"/>
                <w:szCs w:val="20"/>
                <w:lang w:val="en-GB"/>
              </w:rPr>
              <w:t>(per fout -1p)</w:t>
            </w:r>
          </w:p>
        </w:tc>
      </w:tr>
      <w:tr w:rsidR="00D72B45" w:rsidRPr="00FF7BE3" w14:paraId="7020CFE4" w14:textId="77777777" w:rsidTr="0060379C">
        <w:tc>
          <w:tcPr>
            <w:tcW w:w="1668" w:type="dxa"/>
          </w:tcPr>
          <w:p w14:paraId="06B9770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1417CD04"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2</w:t>
            </w:r>
          </w:p>
        </w:tc>
      </w:tr>
      <w:tr w:rsidR="00D72B45" w:rsidRPr="00FF7BE3" w14:paraId="23459417" w14:textId="77777777" w:rsidTr="0060379C">
        <w:tc>
          <w:tcPr>
            <w:tcW w:w="1668" w:type="dxa"/>
          </w:tcPr>
          <w:p w14:paraId="35D45BEF"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2ED7AE47" w14:textId="77777777" w:rsidR="00D72B45" w:rsidRPr="00FF7BE3" w:rsidRDefault="00D72B45" w:rsidP="00FF7BE3">
            <w:pPr>
              <w:spacing w:line="300" w:lineRule="exact"/>
              <w:rPr>
                <w:rFonts w:ascii="Verdana" w:hAnsi="Verdana"/>
                <w:i/>
                <w:color w:val="FF0000"/>
                <w:sz w:val="20"/>
                <w:szCs w:val="20"/>
              </w:rPr>
            </w:pPr>
          </w:p>
        </w:tc>
      </w:tr>
      <w:tr w:rsidR="00D72B45" w:rsidRPr="00FF7BE3" w14:paraId="34E66867" w14:textId="77777777" w:rsidTr="0060379C">
        <w:tc>
          <w:tcPr>
            <w:tcW w:w="1668" w:type="dxa"/>
          </w:tcPr>
          <w:p w14:paraId="3F4EF5F8"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533F0D19"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2 min</w:t>
            </w:r>
          </w:p>
        </w:tc>
      </w:tr>
      <w:tr w:rsidR="00D72B45" w:rsidRPr="00FF7BE3" w14:paraId="419F320A" w14:textId="77777777" w:rsidTr="0060379C">
        <w:tc>
          <w:tcPr>
            <w:tcW w:w="1668" w:type="dxa"/>
          </w:tcPr>
          <w:p w14:paraId="063FF59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5EBE325E"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 xml:space="preserve">T </w:t>
            </w:r>
          </w:p>
        </w:tc>
      </w:tr>
    </w:tbl>
    <w:p w14:paraId="134F8712" w14:textId="77777777" w:rsidR="00D72B45" w:rsidRPr="00FF7BE3" w:rsidRDefault="00D72B45" w:rsidP="00FF7BE3">
      <w:pPr>
        <w:spacing w:after="0" w:line="300" w:lineRule="exact"/>
        <w:rPr>
          <w:rFonts w:ascii="Verdana" w:hAnsi="Verdana"/>
          <w:sz w:val="20"/>
          <w:szCs w:val="20"/>
        </w:rPr>
      </w:pPr>
    </w:p>
    <w:p w14:paraId="6CFD846B" w14:textId="77777777" w:rsidR="00D72B45" w:rsidRPr="00FF7BE3" w:rsidRDefault="00D72B45"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72B45" w:rsidRPr="00FF7BE3" w14:paraId="23EF9511" w14:textId="77777777" w:rsidTr="0060379C">
        <w:tc>
          <w:tcPr>
            <w:tcW w:w="1668" w:type="dxa"/>
          </w:tcPr>
          <w:p w14:paraId="54CDF6A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7C7B5EC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Uitscheiding</w:t>
            </w:r>
          </w:p>
        </w:tc>
      </w:tr>
      <w:tr w:rsidR="00D72B45" w:rsidRPr="00FF7BE3" w14:paraId="30199103" w14:textId="77777777" w:rsidTr="0060379C">
        <w:tc>
          <w:tcPr>
            <w:tcW w:w="1668" w:type="dxa"/>
          </w:tcPr>
          <w:p w14:paraId="39367D6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7A7686A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1</w:t>
            </w:r>
            <w:r w:rsidR="00B06E23" w:rsidRPr="00FF7BE3">
              <w:rPr>
                <w:rFonts w:ascii="Verdana" w:hAnsi="Verdana"/>
                <w:sz w:val="20"/>
                <w:szCs w:val="20"/>
              </w:rPr>
              <w:t>6</w:t>
            </w:r>
          </w:p>
        </w:tc>
      </w:tr>
      <w:tr w:rsidR="00D72B45" w:rsidRPr="00FF7BE3" w14:paraId="63DAD992" w14:textId="77777777" w:rsidTr="0060379C">
        <w:tc>
          <w:tcPr>
            <w:tcW w:w="1668" w:type="dxa"/>
          </w:tcPr>
          <w:p w14:paraId="5FDCE4CC"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3842559A" w14:textId="77777777" w:rsidR="00D72B45" w:rsidRPr="00FF7BE3" w:rsidRDefault="00D72B45" w:rsidP="00FF7BE3">
            <w:pPr>
              <w:spacing w:line="300" w:lineRule="exact"/>
              <w:rPr>
                <w:rFonts w:ascii="Verdana" w:hAnsi="Verdana"/>
                <w:color w:val="FF0000"/>
                <w:sz w:val="20"/>
                <w:szCs w:val="20"/>
              </w:rPr>
            </w:pPr>
            <w:r w:rsidRPr="00FF7BE3">
              <w:rPr>
                <w:rFonts w:ascii="Verdana" w:hAnsi="Verdana"/>
                <w:sz w:val="20"/>
                <w:szCs w:val="20"/>
              </w:rPr>
              <w:t>open vraag</w:t>
            </w:r>
          </w:p>
        </w:tc>
      </w:tr>
      <w:tr w:rsidR="00D72B45" w:rsidRPr="00FF7BE3" w14:paraId="71986AB9" w14:textId="77777777" w:rsidTr="0060379C">
        <w:tc>
          <w:tcPr>
            <w:tcW w:w="1668" w:type="dxa"/>
          </w:tcPr>
          <w:p w14:paraId="5DD9B41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03DDDDF3"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VWO</w:t>
            </w:r>
          </w:p>
        </w:tc>
      </w:tr>
      <w:tr w:rsidR="00D72B45" w:rsidRPr="00FF7BE3" w14:paraId="01FFB856" w14:textId="77777777" w:rsidTr="0060379C">
        <w:tc>
          <w:tcPr>
            <w:tcW w:w="1668" w:type="dxa"/>
          </w:tcPr>
          <w:p w14:paraId="7F4324ED"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4DECA3B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Niertransplantatie</w:t>
            </w:r>
          </w:p>
          <w:p w14:paraId="0A508011" w14:textId="77777777" w:rsidR="00BD1601" w:rsidRPr="00FF7BE3" w:rsidRDefault="00BD1601" w:rsidP="00FF7BE3">
            <w:pPr>
              <w:spacing w:line="300" w:lineRule="exact"/>
              <w:rPr>
                <w:rFonts w:ascii="Verdana" w:hAnsi="Verdana"/>
                <w:sz w:val="20"/>
                <w:szCs w:val="20"/>
              </w:rPr>
            </w:pPr>
          </w:p>
          <w:p w14:paraId="4D4DB995"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 xml:space="preserve">Nierdialyse is belastend voor een patiënt en veel minder effectief dan een donornier: ten opzichte van een normaal functionerende nier wordt  bij nierdialyse 10-15% van de afvalstoffen verwijderd en bij een goed functionerende </w:t>
            </w:r>
            <w:r w:rsidR="00BD1601" w:rsidRPr="00FF7BE3">
              <w:rPr>
                <w:rFonts w:ascii="Verdana" w:hAnsi="Verdana"/>
                <w:sz w:val="20"/>
                <w:szCs w:val="20"/>
              </w:rPr>
              <w:t>getransplanteerde nier: 60-70%</w:t>
            </w:r>
          </w:p>
          <w:p w14:paraId="39D565D1"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(Bron: Stichting Biowetenschappen en Maatschappij)</w:t>
            </w:r>
          </w:p>
          <w:p w14:paraId="4AAFD0DA" w14:textId="77777777" w:rsidR="00BD1601" w:rsidRPr="00FF7BE3" w:rsidRDefault="00BD1601" w:rsidP="00FF7BE3">
            <w:pPr>
              <w:spacing w:line="300" w:lineRule="exact"/>
              <w:rPr>
                <w:rFonts w:ascii="Verdana" w:hAnsi="Verdana"/>
                <w:sz w:val="20"/>
                <w:szCs w:val="20"/>
              </w:rPr>
            </w:pPr>
          </w:p>
          <w:p w14:paraId="55EC117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Als bij een nierpatiënt een donornier wordt geïmplanteerd, wordt deze meestal geplaats</w:t>
            </w:r>
            <w:r w:rsidR="00D3691B" w:rsidRPr="00FF7BE3">
              <w:rPr>
                <w:rFonts w:ascii="Verdana" w:hAnsi="Verdana"/>
                <w:sz w:val="20"/>
                <w:szCs w:val="20"/>
              </w:rPr>
              <w:t>t</w:t>
            </w:r>
            <w:r w:rsidRPr="00FF7BE3">
              <w:rPr>
                <w:rFonts w:ascii="Verdana" w:hAnsi="Verdana"/>
                <w:sz w:val="20"/>
                <w:szCs w:val="20"/>
              </w:rPr>
              <w:t xml:space="preserve"> in de buikholte boven het rechter heupbeen. Met de </w:t>
            </w:r>
            <w:r w:rsidRPr="00FF7BE3">
              <w:rPr>
                <w:rFonts w:ascii="Verdana" w:hAnsi="Verdana"/>
                <w:sz w:val="20"/>
                <w:szCs w:val="20"/>
              </w:rPr>
              <w:lastRenderedPageBreak/>
              <w:t>nier wordt ook de urineleider mee getransplanteerd, omdat men vaak de eigen nieren laat zitten.</w:t>
            </w:r>
          </w:p>
          <w:p w14:paraId="5C65D226" w14:textId="77777777" w:rsidR="00D72B45" w:rsidRPr="00FF7BE3" w:rsidRDefault="00D72B45" w:rsidP="00FF7BE3">
            <w:pPr>
              <w:spacing w:line="300" w:lineRule="exact"/>
              <w:rPr>
                <w:rFonts w:ascii="Verdana" w:hAnsi="Verdana"/>
                <w:sz w:val="20"/>
                <w:szCs w:val="20"/>
              </w:rPr>
            </w:pPr>
          </w:p>
          <w:p w14:paraId="493BDB3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Waar wordt de urineleider dan op aangesloten?</w:t>
            </w:r>
          </w:p>
          <w:p w14:paraId="1854A30C" w14:textId="77777777" w:rsidR="00D72B45" w:rsidRPr="00FF7BE3" w:rsidRDefault="00D72B45" w:rsidP="00FF7BE3">
            <w:pPr>
              <w:spacing w:line="300" w:lineRule="exact"/>
              <w:rPr>
                <w:rFonts w:ascii="Verdana" w:hAnsi="Verdana"/>
                <w:sz w:val="20"/>
                <w:szCs w:val="20"/>
              </w:rPr>
            </w:pPr>
          </w:p>
        </w:tc>
      </w:tr>
      <w:tr w:rsidR="00D72B45" w:rsidRPr="00FF7BE3" w14:paraId="235B58D7" w14:textId="77777777" w:rsidTr="0060379C">
        <w:tc>
          <w:tcPr>
            <w:tcW w:w="1668" w:type="dxa"/>
          </w:tcPr>
          <w:p w14:paraId="4A4F7ED4"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66C15EB6"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Op de urineblaas</w:t>
            </w:r>
          </w:p>
        </w:tc>
      </w:tr>
      <w:tr w:rsidR="00D72B45" w:rsidRPr="00FF7BE3" w14:paraId="39AAF47C" w14:textId="77777777" w:rsidTr="0060379C">
        <w:tc>
          <w:tcPr>
            <w:tcW w:w="1668" w:type="dxa"/>
          </w:tcPr>
          <w:p w14:paraId="026BF917"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033F97B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1</w:t>
            </w:r>
          </w:p>
        </w:tc>
      </w:tr>
      <w:tr w:rsidR="00D72B45" w:rsidRPr="00FF7BE3" w14:paraId="3CD62002" w14:textId="77777777" w:rsidTr="0060379C">
        <w:tc>
          <w:tcPr>
            <w:tcW w:w="1668" w:type="dxa"/>
          </w:tcPr>
          <w:p w14:paraId="6E7216B3"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29DDCB89" w14:textId="77777777" w:rsidR="00D72B45" w:rsidRPr="00FF7BE3" w:rsidRDefault="00D72B45" w:rsidP="00FF7BE3">
            <w:pPr>
              <w:spacing w:line="300" w:lineRule="exact"/>
              <w:rPr>
                <w:rFonts w:ascii="Verdana" w:hAnsi="Verdana"/>
                <w:i/>
                <w:color w:val="FF0000"/>
                <w:sz w:val="20"/>
                <w:szCs w:val="20"/>
              </w:rPr>
            </w:pPr>
          </w:p>
        </w:tc>
      </w:tr>
      <w:tr w:rsidR="00D72B45" w:rsidRPr="00FF7BE3" w14:paraId="66073D19" w14:textId="77777777" w:rsidTr="0060379C">
        <w:tc>
          <w:tcPr>
            <w:tcW w:w="1668" w:type="dxa"/>
          </w:tcPr>
          <w:p w14:paraId="7D96D360"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1E38043C" w14:textId="77777777" w:rsidR="00D72B45" w:rsidRPr="00FF7BE3" w:rsidRDefault="00D72B45" w:rsidP="00FF7BE3">
            <w:pPr>
              <w:spacing w:line="300" w:lineRule="exact"/>
              <w:rPr>
                <w:rFonts w:ascii="Verdana" w:hAnsi="Verdana"/>
                <w:color w:val="002060"/>
                <w:sz w:val="20"/>
                <w:szCs w:val="20"/>
              </w:rPr>
            </w:pPr>
            <w:r w:rsidRPr="00FF7BE3">
              <w:rPr>
                <w:rFonts w:ascii="Verdana" w:hAnsi="Verdana"/>
                <w:sz w:val="20"/>
                <w:szCs w:val="20"/>
              </w:rPr>
              <w:t>1 min</w:t>
            </w:r>
          </w:p>
        </w:tc>
      </w:tr>
      <w:tr w:rsidR="00D72B45" w:rsidRPr="00FF7BE3" w14:paraId="02ED4673" w14:textId="77777777" w:rsidTr="0060379C">
        <w:tc>
          <w:tcPr>
            <w:tcW w:w="1668" w:type="dxa"/>
          </w:tcPr>
          <w:p w14:paraId="3EBFD6FA" w14:textId="77777777" w:rsidR="00D72B45" w:rsidRPr="00FF7BE3" w:rsidRDefault="00D72B45"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60A70810" w14:textId="77777777" w:rsidR="00D72B45" w:rsidRPr="00FF7BE3" w:rsidRDefault="00D3691B" w:rsidP="00FF7BE3">
            <w:pPr>
              <w:spacing w:line="300" w:lineRule="exact"/>
              <w:rPr>
                <w:rFonts w:ascii="Verdana" w:hAnsi="Verdana"/>
                <w:color w:val="002060"/>
                <w:sz w:val="20"/>
                <w:szCs w:val="20"/>
              </w:rPr>
            </w:pPr>
            <w:r w:rsidRPr="00FF7BE3">
              <w:rPr>
                <w:rFonts w:ascii="Verdana" w:hAnsi="Verdana"/>
                <w:sz w:val="20"/>
                <w:szCs w:val="20"/>
              </w:rPr>
              <w:t>T</w:t>
            </w:r>
            <w:r w:rsidR="00AB4986" w:rsidRPr="00FF7BE3">
              <w:rPr>
                <w:rFonts w:ascii="Verdana" w:hAnsi="Verdana"/>
                <w:sz w:val="20"/>
                <w:szCs w:val="20"/>
              </w:rPr>
              <w:t xml:space="preserve"> </w:t>
            </w:r>
            <w:r w:rsidR="00D72B45" w:rsidRPr="00FF7BE3">
              <w:rPr>
                <w:rFonts w:ascii="Verdana" w:hAnsi="Verdana"/>
                <w:sz w:val="20"/>
                <w:szCs w:val="20"/>
              </w:rPr>
              <w:t xml:space="preserve"> </w:t>
            </w:r>
          </w:p>
        </w:tc>
      </w:tr>
    </w:tbl>
    <w:p w14:paraId="63B46E2F" w14:textId="77777777" w:rsidR="00D72B45" w:rsidRPr="00FF7BE3" w:rsidRDefault="00D72B45" w:rsidP="00FF7BE3">
      <w:pPr>
        <w:spacing w:after="0" w:line="300" w:lineRule="exact"/>
        <w:rPr>
          <w:rFonts w:ascii="Verdana" w:hAnsi="Verdana"/>
          <w:sz w:val="20"/>
          <w:szCs w:val="20"/>
        </w:rPr>
      </w:pPr>
    </w:p>
    <w:p w14:paraId="1BF3FB10" w14:textId="77777777" w:rsidR="00D72B45" w:rsidRPr="00FF7BE3" w:rsidRDefault="00D72B45" w:rsidP="00FF7BE3">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1128B5AB" w14:textId="77777777" w:rsidTr="00E20AC4">
        <w:tc>
          <w:tcPr>
            <w:tcW w:w="1668" w:type="dxa"/>
          </w:tcPr>
          <w:p w14:paraId="79F3543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06F21BFF"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53C817D7" w14:textId="77777777" w:rsidTr="00E20AC4">
        <w:tc>
          <w:tcPr>
            <w:tcW w:w="1668" w:type="dxa"/>
          </w:tcPr>
          <w:p w14:paraId="61CE2527"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3C7446AC"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1</w:t>
            </w:r>
            <w:r w:rsidR="00B06E23" w:rsidRPr="00FF7BE3">
              <w:rPr>
                <w:rFonts w:ascii="Verdana" w:hAnsi="Verdana"/>
                <w:sz w:val="20"/>
                <w:szCs w:val="20"/>
              </w:rPr>
              <w:t>7</w:t>
            </w:r>
          </w:p>
        </w:tc>
      </w:tr>
      <w:tr w:rsidR="00D337E3" w:rsidRPr="00FF7BE3" w14:paraId="198B24FA" w14:textId="77777777" w:rsidTr="00E20AC4">
        <w:tc>
          <w:tcPr>
            <w:tcW w:w="1668" w:type="dxa"/>
          </w:tcPr>
          <w:p w14:paraId="3E47676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54569B28"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0A6A31F8" w14:textId="77777777" w:rsidTr="00E20AC4">
        <w:tc>
          <w:tcPr>
            <w:tcW w:w="1668" w:type="dxa"/>
          </w:tcPr>
          <w:p w14:paraId="0A163D5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123B5CF7"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523A64C6" w14:textId="77777777" w:rsidTr="00E20AC4">
        <w:tc>
          <w:tcPr>
            <w:tcW w:w="1668" w:type="dxa"/>
          </w:tcPr>
          <w:p w14:paraId="270BC07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08E2CEF4" w14:textId="77777777" w:rsidR="001842CA" w:rsidRPr="00FF7BE3" w:rsidRDefault="001842CA" w:rsidP="00FF7BE3">
            <w:pPr>
              <w:spacing w:line="300" w:lineRule="exact"/>
              <w:rPr>
                <w:rFonts w:ascii="Verdana" w:hAnsi="Verdana"/>
                <w:sz w:val="20"/>
                <w:szCs w:val="20"/>
              </w:rPr>
            </w:pPr>
            <w:r w:rsidRPr="00FF7BE3">
              <w:rPr>
                <w:rFonts w:ascii="Verdana" w:hAnsi="Verdana"/>
                <w:sz w:val="20"/>
                <w:szCs w:val="20"/>
              </w:rPr>
              <w:t>In de afbeelding is schematisch een niereenheid van de mens weergegeven. De concentratie van grote eiwitmoleculen in het bloedplasma op de plaatsen 1, 2, 3 en 4 wordt met elkaar vergeleken.</w:t>
            </w:r>
          </w:p>
          <w:p w14:paraId="002A0B96" w14:textId="77777777" w:rsidR="002379E1" w:rsidRPr="00FF7BE3" w:rsidRDefault="002379E1" w:rsidP="00FF7BE3">
            <w:pPr>
              <w:spacing w:line="300" w:lineRule="exact"/>
              <w:rPr>
                <w:rFonts w:ascii="Verdana" w:hAnsi="Verdana"/>
                <w:sz w:val="20"/>
                <w:szCs w:val="20"/>
              </w:rPr>
            </w:pPr>
            <w:r w:rsidRPr="00FF7BE3">
              <w:rPr>
                <w:rFonts w:ascii="Verdana" w:hAnsi="Verdana"/>
                <w:sz w:val="20"/>
                <w:szCs w:val="20"/>
              </w:rPr>
              <w:t>Bovendien wordt het zuurstofgehalte van het bloed op de plaatsen 1, 2, 3 en 4 vergeleken.</w:t>
            </w:r>
          </w:p>
          <w:p w14:paraId="680B1BA8" w14:textId="77777777" w:rsidR="009F70DE" w:rsidRPr="00FF7BE3" w:rsidRDefault="001842CA"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Op welke van de aangegeven plaatsen is de concentratie van deze eiwitmoleculen in het bloedplasma het </w:t>
            </w:r>
            <w:r w:rsidR="009F70DE" w:rsidRPr="00FF7BE3">
              <w:rPr>
                <w:rFonts w:ascii="Verdana" w:hAnsi="Verdana"/>
                <w:sz w:val="20"/>
                <w:szCs w:val="20"/>
              </w:rPr>
              <w:t>hoogst</w:t>
            </w:r>
            <w:r w:rsidRPr="00FF7BE3">
              <w:rPr>
                <w:rFonts w:ascii="Verdana" w:hAnsi="Verdana"/>
                <w:sz w:val="20"/>
                <w:szCs w:val="20"/>
              </w:rPr>
              <w:t>?</w:t>
            </w:r>
          </w:p>
          <w:p w14:paraId="0D30F5A5" w14:textId="77777777" w:rsidR="002379E1" w:rsidRPr="00FF7BE3" w:rsidRDefault="001842CA" w:rsidP="00FF7BE3">
            <w:pPr>
              <w:pStyle w:val="Lijstalinea"/>
              <w:numPr>
                <w:ilvl w:val="0"/>
                <w:numId w:val="1"/>
              </w:numPr>
              <w:spacing w:line="300" w:lineRule="exact"/>
              <w:rPr>
                <w:rFonts w:ascii="Verdana" w:hAnsi="Verdana"/>
                <w:sz w:val="20"/>
                <w:szCs w:val="20"/>
              </w:rPr>
            </w:pPr>
            <w:r w:rsidRPr="00FF7BE3">
              <w:rPr>
                <w:rFonts w:ascii="Verdana" w:hAnsi="Verdana"/>
                <w:noProof/>
                <w:sz w:val="20"/>
                <w:szCs w:val="20"/>
              </w:rPr>
              <w:lastRenderedPageBreak/>
              <w:drawing>
                <wp:anchor distT="0" distB="0" distL="114300" distR="114300" simplePos="0" relativeHeight="251651072" behindDoc="0" locked="0" layoutInCell="1" allowOverlap="1" wp14:anchorId="2B207AB5" wp14:editId="181045E7">
                  <wp:simplePos x="1962150" y="-1057275"/>
                  <wp:positionH relativeFrom="margin">
                    <wp:align>right</wp:align>
                  </wp:positionH>
                  <wp:positionV relativeFrom="margin">
                    <wp:align>top</wp:align>
                  </wp:positionV>
                  <wp:extent cx="2603500" cy="3493135"/>
                  <wp:effectExtent l="19050" t="19050" r="25400" b="1206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3500" cy="3493135"/>
                          </a:xfrm>
                          <a:prstGeom prst="rect">
                            <a:avLst/>
                          </a:prstGeom>
                          <a:noFill/>
                          <a:ln w="6350">
                            <a:solidFill>
                              <a:schemeClr val="tx1"/>
                            </a:solidFill>
                          </a:ln>
                        </pic:spPr>
                      </pic:pic>
                    </a:graphicData>
                  </a:graphic>
                </wp:anchor>
              </w:drawing>
            </w:r>
            <w:r w:rsidR="002379E1" w:rsidRPr="00FF7BE3">
              <w:rPr>
                <w:rFonts w:ascii="Verdana" w:hAnsi="Verdana"/>
                <w:sz w:val="20"/>
                <w:szCs w:val="20"/>
              </w:rPr>
              <w:t>En tussen welke twee plaatsen neemt het zuurstofgehalte sterk af?</w:t>
            </w:r>
          </w:p>
          <w:p w14:paraId="2A4C753D" w14:textId="77777777" w:rsidR="00D337E3" w:rsidRPr="00FF7BE3" w:rsidRDefault="00D337E3" w:rsidP="00FF7BE3">
            <w:pPr>
              <w:pStyle w:val="Lijstalinea"/>
              <w:spacing w:line="300" w:lineRule="exact"/>
              <w:rPr>
                <w:rFonts w:ascii="Verdana" w:hAnsi="Verdana"/>
                <w:sz w:val="20"/>
                <w:szCs w:val="20"/>
              </w:rPr>
            </w:pPr>
          </w:p>
        </w:tc>
      </w:tr>
      <w:tr w:rsidR="00D337E3" w:rsidRPr="00FF7BE3" w14:paraId="1B488A8D" w14:textId="77777777" w:rsidTr="00E20AC4">
        <w:tc>
          <w:tcPr>
            <w:tcW w:w="1668" w:type="dxa"/>
          </w:tcPr>
          <w:p w14:paraId="2538E1F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12407E25" w14:textId="77777777" w:rsidR="00D337E3" w:rsidRPr="00FF7BE3" w:rsidRDefault="001842CA"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Op plaats</w:t>
            </w:r>
            <w:r w:rsidR="002379E1" w:rsidRPr="00FF7BE3">
              <w:rPr>
                <w:rFonts w:ascii="Verdana" w:hAnsi="Verdana"/>
                <w:sz w:val="20"/>
                <w:szCs w:val="20"/>
              </w:rPr>
              <w:t xml:space="preserve"> </w:t>
            </w:r>
            <w:r w:rsidR="009F70DE" w:rsidRPr="00FF7BE3">
              <w:rPr>
                <w:rFonts w:ascii="Verdana" w:hAnsi="Verdana"/>
                <w:sz w:val="20"/>
                <w:szCs w:val="20"/>
              </w:rPr>
              <w:t>3</w:t>
            </w:r>
            <w:r w:rsidR="002379E1" w:rsidRPr="00FF7BE3">
              <w:rPr>
                <w:rFonts w:ascii="Verdana" w:hAnsi="Verdana"/>
                <w:sz w:val="20"/>
                <w:szCs w:val="20"/>
              </w:rPr>
              <w:t xml:space="preserve"> (1p)</w:t>
            </w:r>
          </w:p>
          <w:p w14:paraId="4F340FA2" w14:textId="77777777" w:rsidR="002379E1" w:rsidRPr="00FF7BE3" w:rsidRDefault="002379E1"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Tussen plaats 3 en 4 (1p)</w:t>
            </w:r>
          </w:p>
        </w:tc>
      </w:tr>
      <w:tr w:rsidR="00D337E3" w:rsidRPr="00FF7BE3" w14:paraId="067F2D53" w14:textId="77777777" w:rsidTr="00E20AC4">
        <w:tc>
          <w:tcPr>
            <w:tcW w:w="1668" w:type="dxa"/>
          </w:tcPr>
          <w:p w14:paraId="48F80EC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6F5AB92F" w14:textId="77777777" w:rsidR="00D337E3" w:rsidRPr="00FF7BE3" w:rsidRDefault="002379E1"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49878578" w14:textId="77777777" w:rsidTr="00E20AC4">
        <w:tc>
          <w:tcPr>
            <w:tcW w:w="1668" w:type="dxa"/>
          </w:tcPr>
          <w:p w14:paraId="57FA7655"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3E9A8906" w14:textId="77777777" w:rsidR="00D337E3" w:rsidRPr="00FF7BE3" w:rsidRDefault="00D337E3" w:rsidP="00FF7BE3">
            <w:pPr>
              <w:spacing w:line="300" w:lineRule="exact"/>
              <w:rPr>
                <w:rFonts w:ascii="Verdana" w:hAnsi="Verdana"/>
                <w:i/>
                <w:color w:val="FF0000"/>
                <w:sz w:val="20"/>
                <w:szCs w:val="20"/>
              </w:rPr>
            </w:pPr>
          </w:p>
        </w:tc>
      </w:tr>
      <w:tr w:rsidR="00D337E3" w:rsidRPr="00FF7BE3" w14:paraId="18A79DFE" w14:textId="77777777" w:rsidTr="00E20AC4">
        <w:tc>
          <w:tcPr>
            <w:tcW w:w="1668" w:type="dxa"/>
          </w:tcPr>
          <w:p w14:paraId="6F1821B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0BD22A26" w14:textId="77777777" w:rsidR="00D337E3" w:rsidRPr="00FF7BE3" w:rsidRDefault="002379E1" w:rsidP="00FF7BE3">
            <w:pPr>
              <w:spacing w:line="300" w:lineRule="exact"/>
              <w:rPr>
                <w:rFonts w:ascii="Verdana" w:hAnsi="Verdana"/>
                <w:color w:val="002060"/>
                <w:sz w:val="20"/>
                <w:szCs w:val="20"/>
              </w:rPr>
            </w:pPr>
            <w:r w:rsidRPr="00FF7BE3">
              <w:rPr>
                <w:rFonts w:ascii="Verdana" w:hAnsi="Verdana"/>
                <w:sz w:val="20"/>
                <w:szCs w:val="20"/>
              </w:rPr>
              <w:t>2</w:t>
            </w:r>
            <w:r w:rsidR="009F70DE" w:rsidRPr="00FF7BE3">
              <w:rPr>
                <w:rFonts w:ascii="Verdana" w:hAnsi="Verdana"/>
                <w:sz w:val="20"/>
                <w:szCs w:val="20"/>
              </w:rPr>
              <w:t xml:space="preserve"> </w:t>
            </w:r>
            <w:r w:rsidR="00D337E3" w:rsidRPr="00FF7BE3">
              <w:rPr>
                <w:rFonts w:ascii="Verdana" w:hAnsi="Verdana"/>
                <w:sz w:val="20"/>
                <w:szCs w:val="20"/>
              </w:rPr>
              <w:t>min</w:t>
            </w:r>
          </w:p>
        </w:tc>
      </w:tr>
      <w:tr w:rsidR="00D337E3" w:rsidRPr="00FF7BE3" w14:paraId="7384E6EF" w14:textId="77777777" w:rsidTr="00E20AC4">
        <w:tc>
          <w:tcPr>
            <w:tcW w:w="1668" w:type="dxa"/>
          </w:tcPr>
          <w:p w14:paraId="7164D6DD"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4493C1F7" w14:textId="77777777" w:rsidR="00D337E3" w:rsidRPr="00FF7BE3" w:rsidRDefault="009F70DE" w:rsidP="00FF7BE3">
            <w:pPr>
              <w:spacing w:line="300" w:lineRule="exact"/>
              <w:rPr>
                <w:rFonts w:ascii="Verdana" w:hAnsi="Verdana"/>
                <w:color w:val="002060"/>
                <w:sz w:val="20"/>
                <w:szCs w:val="20"/>
              </w:rPr>
            </w:pPr>
            <w:r w:rsidRPr="00FF7BE3">
              <w:rPr>
                <w:rFonts w:ascii="Verdana" w:hAnsi="Verdana"/>
                <w:sz w:val="20"/>
                <w:szCs w:val="20"/>
              </w:rPr>
              <w:t>T</w:t>
            </w:r>
            <w:r w:rsidR="00D337E3" w:rsidRPr="00FF7BE3">
              <w:rPr>
                <w:rFonts w:ascii="Verdana" w:hAnsi="Verdana"/>
                <w:sz w:val="20"/>
                <w:szCs w:val="20"/>
              </w:rPr>
              <w:t xml:space="preserve"> </w:t>
            </w:r>
          </w:p>
        </w:tc>
      </w:tr>
    </w:tbl>
    <w:p w14:paraId="4C9C6698" w14:textId="77777777" w:rsidR="00D337E3" w:rsidRPr="00FF7BE3" w:rsidRDefault="00D337E3" w:rsidP="00FF7BE3">
      <w:pPr>
        <w:spacing w:after="0" w:line="300" w:lineRule="exact"/>
        <w:rPr>
          <w:rFonts w:ascii="Verdana" w:hAnsi="Verdana"/>
          <w:sz w:val="20"/>
          <w:szCs w:val="20"/>
        </w:rPr>
      </w:pPr>
    </w:p>
    <w:p w14:paraId="2718B428" w14:textId="77777777" w:rsidR="00B06E23" w:rsidRPr="00FF7BE3" w:rsidRDefault="00B06E23" w:rsidP="00FF7BE3">
      <w:pPr>
        <w:spacing w:after="0" w:line="300" w:lineRule="exact"/>
        <w:rPr>
          <w:rFonts w:ascii="Verdana" w:hAnsi="Verdana"/>
          <w:sz w:val="20"/>
          <w:szCs w:val="20"/>
        </w:rPr>
      </w:pPr>
    </w:p>
    <w:p w14:paraId="79C41B53"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D337E3" w:rsidRPr="00FF7BE3" w14:paraId="0E0657FC" w14:textId="77777777" w:rsidTr="00E20AC4">
        <w:tc>
          <w:tcPr>
            <w:tcW w:w="1668" w:type="dxa"/>
          </w:tcPr>
          <w:p w14:paraId="73593337"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400EACC2"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159340FB" w14:textId="77777777" w:rsidTr="00E20AC4">
        <w:tc>
          <w:tcPr>
            <w:tcW w:w="1668" w:type="dxa"/>
          </w:tcPr>
          <w:p w14:paraId="246A194B"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1559154F"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1</w:t>
            </w:r>
            <w:r w:rsidR="00B06E23" w:rsidRPr="00FF7BE3">
              <w:rPr>
                <w:rFonts w:ascii="Verdana" w:hAnsi="Verdana"/>
                <w:sz w:val="20"/>
                <w:szCs w:val="20"/>
              </w:rPr>
              <w:t>8</w:t>
            </w:r>
          </w:p>
        </w:tc>
      </w:tr>
      <w:tr w:rsidR="00D337E3" w:rsidRPr="00FF7BE3" w14:paraId="2D9E667C" w14:textId="77777777" w:rsidTr="00E20AC4">
        <w:tc>
          <w:tcPr>
            <w:tcW w:w="1668" w:type="dxa"/>
          </w:tcPr>
          <w:p w14:paraId="4D30A963"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Soort vraag</w:t>
            </w:r>
          </w:p>
        </w:tc>
        <w:tc>
          <w:tcPr>
            <w:tcW w:w="7544" w:type="dxa"/>
          </w:tcPr>
          <w:p w14:paraId="5EDF0A63"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MC</w:t>
            </w:r>
          </w:p>
        </w:tc>
      </w:tr>
      <w:tr w:rsidR="00D337E3" w:rsidRPr="00FF7BE3" w14:paraId="0D3E3C97" w14:textId="77777777" w:rsidTr="00E20AC4">
        <w:tc>
          <w:tcPr>
            <w:tcW w:w="1668" w:type="dxa"/>
          </w:tcPr>
          <w:p w14:paraId="30CE79D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7C240770"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205F1536" w14:textId="77777777" w:rsidTr="00E20AC4">
        <w:tc>
          <w:tcPr>
            <w:tcW w:w="1668" w:type="dxa"/>
          </w:tcPr>
          <w:p w14:paraId="27A72BB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53451AE4" w14:textId="77777777" w:rsidR="00D337E3" w:rsidRPr="00FF7BE3" w:rsidRDefault="000D7AAE" w:rsidP="00FF7BE3">
            <w:pPr>
              <w:spacing w:line="300" w:lineRule="exact"/>
              <w:rPr>
                <w:rFonts w:ascii="Verdana" w:hAnsi="Verdana"/>
                <w:sz w:val="20"/>
                <w:szCs w:val="20"/>
              </w:rPr>
            </w:pPr>
            <w:r w:rsidRPr="00FF7BE3">
              <w:rPr>
                <w:rFonts w:ascii="Verdana" w:hAnsi="Verdana"/>
                <w:sz w:val="20"/>
                <w:szCs w:val="20"/>
              </w:rPr>
              <w:t>De hoeveelheid water in de urine wordt hormonaal geregeld.</w:t>
            </w:r>
          </w:p>
          <w:p w14:paraId="1D258FFF" w14:textId="77777777" w:rsidR="000D7AAE" w:rsidRPr="00FF7BE3" w:rsidRDefault="000D7AAE" w:rsidP="00FF7BE3">
            <w:pPr>
              <w:spacing w:line="300" w:lineRule="exact"/>
              <w:rPr>
                <w:rFonts w:ascii="Verdana" w:hAnsi="Verdana"/>
                <w:sz w:val="20"/>
                <w:szCs w:val="20"/>
              </w:rPr>
            </w:pPr>
          </w:p>
          <w:p w14:paraId="4511E415" w14:textId="77777777" w:rsidR="000D7AAE" w:rsidRPr="00FF7BE3" w:rsidRDefault="000D7AAE" w:rsidP="00FF7BE3">
            <w:pPr>
              <w:spacing w:line="300" w:lineRule="exact"/>
              <w:rPr>
                <w:rFonts w:ascii="Verdana" w:hAnsi="Verdana"/>
                <w:sz w:val="20"/>
                <w:szCs w:val="20"/>
              </w:rPr>
            </w:pPr>
            <w:r w:rsidRPr="00FF7BE3">
              <w:rPr>
                <w:rFonts w:ascii="Verdana" w:hAnsi="Verdana"/>
                <w:sz w:val="20"/>
                <w:szCs w:val="20"/>
              </w:rPr>
              <w:t xml:space="preserve">Een proefpersoon drinkt 1 liter water. Dit is tijdstip </w:t>
            </w:r>
            <w:r w:rsidR="00116BD2" w:rsidRPr="00FF7BE3">
              <w:rPr>
                <w:rFonts w:ascii="Verdana" w:hAnsi="Verdana"/>
                <w:sz w:val="20"/>
                <w:szCs w:val="20"/>
              </w:rPr>
              <w:t xml:space="preserve">t = </w:t>
            </w:r>
            <w:r w:rsidRPr="00FF7BE3">
              <w:rPr>
                <w:rFonts w:ascii="Verdana" w:hAnsi="Verdana"/>
                <w:sz w:val="20"/>
                <w:szCs w:val="20"/>
              </w:rPr>
              <w:t>0 van het experiment.</w:t>
            </w:r>
          </w:p>
          <w:p w14:paraId="5A67C72E" w14:textId="77777777" w:rsidR="000D7AAE" w:rsidRPr="00FF7BE3" w:rsidRDefault="000D7AAE" w:rsidP="00FF7BE3">
            <w:pPr>
              <w:spacing w:line="300" w:lineRule="exact"/>
              <w:rPr>
                <w:rFonts w:ascii="Verdana" w:hAnsi="Verdana"/>
                <w:sz w:val="20"/>
                <w:szCs w:val="20"/>
              </w:rPr>
            </w:pPr>
            <w:r w:rsidRPr="00FF7BE3">
              <w:rPr>
                <w:rFonts w:ascii="Verdana" w:hAnsi="Verdana"/>
                <w:sz w:val="20"/>
                <w:szCs w:val="20"/>
              </w:rPr>
              <w:t>Vervolgens wordt de urineproductie gedurende enkele uren gemeten (zie tabel).</w:t>
            </w:r>
          </w:p>
          <w:tbl>
            <w:tblPr>
              <w:tblStyle w:val="Tabelraster"/>
              <w:tblW w:w="0" w:type="auto"/>
              <w:tblLook w:val="04A0" w:firstRow="1" w:lastRow="0" w:firstColumn="1" w:lastColumn="0" w:noHBand="0" w:noVBand="1"/>
            </w:tblPr>
            <w:tblGrid>
              <w:gridCol w:w="1588"/>
              <w:gridCol w:w="2551"/>
            </w:tblGrid>
            <w:tr w:rsidR="005E24E7" w:rsidRPr="00FF7BE3" w14:paraId="066EBBB2" w14:textId="77777777" w:rsidTr="005E24E7">
              <w:tc>
                <w:tcPr>
                  <w:tcW w:w="1588" w:type="dxa"/>
                </w:tcPr>
                <w:p w14:paraId="5A510979"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Tijd (min)</w:t>
                  </w:r>
                </w:p>
              </w:tc>
              <w:tc>
                <w:tcPr>
                  <w:tcW w:w="2551" w:type="dxa"/>
                </w:tcPr>
                <w:p w14:paraId="71E55805"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Urineproductie (mL/min)</w:t>
                  </w:r>
                </w:p>
              </w:tc>
            </w:tr>
            <w:tr w:rsidR="005E24E7" w:rsidRPr="00FF7BE3" w14:paraId="7FD515A1" w14:textId="77777777" w:rsidTr="005E24E7">
              <w:tc>
                <w:tcPr>
                  <w:tcW w:w="1588" w:type="dxa"/>
                </w:tcPr>
                <w:p w14:paraId="61234326"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0</w:t>
                  </w:r>
                </w:p>
              </w:tc>
              <w:tc>
                <w:tcPr>
                  <w:tcW w:w="2551" w:type="dxa"/>
                </w:tcPr>
                <w:p w14:paraId="20D3FE72"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1,0</w:t>
                  </w:r>
                </w:p>
              </w:tc>
            </w:tr>
            <w:tr w:rsidR="005E24E7" w:rsidRPr="00FF7BE3" w14:paraId="67B8D84D" w14:textId="77777777" w:rsidTr="005E24E7">
              <w:tc>
                <w:tcPr>
                  <w:tcW w:w="1588" w:type="dxa"/>
                </w:tcPr>
                <w:p w14:paraId="2CABC6DD"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30</w:t>
                  </w:r>
                </w:p>
              </w:tc>
              <w:tc>
                <w:tcPr>
                  <w:tcW w:w="2551" w:type="dxa"/>
                </w:tcPr>
                <w:p w14:paraId="54F8CC0C"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2,2</w:t>
                  </w:r>
                </w:p>
              </w:tc>
            </w:tr>
            <w:tr w:rsidR="005E24E7" w:rsidRPr="00FF7BE3" w14:paraId="757A4A69" w14:textId="77777777" w:rsidTr="005E24E7">
              <w:tc>
                <w:tcPr>
                  <w:tcW w:w="1588" w:type="dxa"/>
                </w:tcPr>
                <w:p w14:paraId="394EEA0C"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35</w:t>
                  </w:r>
                </w:p>
              </w:tc>
              <w:tc>
                <w:tcPr>
                  <w:tcW w:w="2551" w:type="dxa"/>
                </w:tcPr>
                <w:p w14:paraId="2375B3AA"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4,8</w:t>
                  </w:r>
                </w:p>
              </w:tc>
            </w:tr>
            <w:tr w:rsidR="005E24E7" w:rsidRPr="00FF7BE3" w14:paraId="48159C9B" w14:textId="77777777" w:rsidTr="005E24E7">
              <w:tc>
                <w:tcPr>
                  <w:tcW w:w="1588" w:type="dxa"/>
                </w:tcPr>
                <w:p w14:paraId="6F858D30"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45</w:t>
                  </w:r>
                </w:p>
              </w:tc>
              <w:tc>
                <w:tcPr>
                  <w:tcW w:w="2551" w:type="dxa"/>
                </w:tcPr>
                <w:p w14:paraId="71864BC4"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8,2</w:t>
                  </w:r>
                </w:p>
              </w:tc>
            </w:tr>
            <w:tr w:rsidR="005E24E7" w:rsidRPr="00FF7BE3" w14:paraId="313178A9" w14:textId="77777777" w:rsidTr="005E24E7">
              <w:tc>
                <w:tcPr>
                  <w:tcW w:w="1588" w:type="dxa"/>
                </w:tcPr>
                <w:p w14:paraId="0025D0A3"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60</w:t>
                  </w:r>
                </w:p>
              </w:tc>
              <w:tc>
                <w:tcPr>
                  <w:tcW w:w="2551" w:type="dxa"/>
                </w:tcPr>
                <w:p w14:paraId="45C1A706"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9,0</w:t>
                  </w:r>
                </w:p>
              </w:tc>
            </w:tr>
            <w:tr w:rsidR="005E24E7" w:rsidRPr="00FF7BE3" w14:paraId="65EFAA9B" w14:textId="77777777" w:rsidTr="005E24E7">
              <w:tc>
                <w:tcPr>
                  <w:tcW w:w="1588" w:type="dxa"/>
                </w:tcPr>
                <w:p w14:paraId="51EEA756"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120</w:t>
                  </w:r>
                </w:p>
              </w:tc>
              <w:tc>
                <w:tcPr>
                  <w:tcW w:w="2551" w:type="dxa"/>
                </w:tcPr>
                <w:p w14:paraId="4B967412"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8,0</w:t>
                  </w:r>
                </w:p>
              </w:tc>
            </w:tr>
            <w:tr w:rsidR="005E24E7" w:rsidRPr="00FF7BE3" w14:paraId="03A655E3" w14:textId="77777777" w:rsidTr="005E24E7">
              <w:tc>
                <w:tcPr>
                  <w:tcW w:w="1588" w:type="dxa"/>
                </w:tcPr>
                <w:p w14:paraId="3670F4DE"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150</w:t>
                  </w:r>
                </w:p>
              </w:tc>
              <w:tc>
                <w:tcPr>
                  <w:tcW w:w="2551" w:type="dxa"/>
                </w:tcPr>
                <w:p w14:paraId="266ECC74" w14:textId="77777777" w:rsidR="005E24E7" w:rsidRPr="00FF7BE3" w:rsidRDefault="005E24E7" w:rsidP="00FF7BE3">
                  <w:pPr>
                    <w:spacing w:line="300" w:lineRule="exact"/>
                    <w:rPr>
                      <w:rFonts w:ascii="Verdana" w:hAnsi="Verdana"/>
                      <w:sz w:val="20"/>
                      <w:szCs w:val="20"/>
                    </w:rPr>
                  </w:pPr>
                  <w:r w:rsidRPr="00FF7BE3">
                    <w:rPr>
                      <w:rFonts w:ascii="Verdana" w:hAnsi="Verdana"/>
                      <w:sz w:val="20"/>
                      <w:szCs w:val="20"/>
                    </w:rPr>
                    <w:t>6,4</w:t>
                  </w:r>
                </w:p>
              </w:tc>
            </w:tr>
            <w:tr w:rsidR="003E0E38" w:rsidRPr="00FF7BE3" w14:paraId="48B145D3" w14:textId="77777777" w:rsidTr="005E24E7">
              <w:tc>
                <w:tcPr>
                  <w:tcW w:w="1588" w:type="dxa"/>
                </w:tcPr>
                <w:p w14:paraId="1F398D7B" w14:textId="77777777" w:rsidR="003E0E38" w:rsidRPr="00FF7BE3" w:rsidRDefault="003E0E38" w:rsidP="00FF7BE3">
                  <w:pPr>
                    <w:spacing w:line="300" w:lineRule="exact"/>
                    <w:rPr>
                      <w:rFonts w:ascii="Verdana" w:hAnsi="Verdana"/>
                      <w:sz w:val="20"/>
                      <w:szCs w:val="20"/>
                    </w:rPr>
                  </w:pPr>
                  <w:r w:rsidRPr="00FF7BE3">
                    <w:rPr>
                      <w:rFonts w:ascii="Verdana" w:hAnsi="Verdana"/>
                      <w:sz w:val="20"/>
                      <w:szCs w:val="20"/>
                    </w:rPr>
                    <w:t>180</w:t>
                  </w:r>
                </w:p>
              </w:tc>
              <w:tc>
                <w:tcPr>
                  <w:tcW w:w="2551" w:type="dxa"/>
                </w:tcPr>
                <w:p w14:paraId="7DF55B02" w14:textId="77777777" w:rsidR="003E0E38" w:rsidRPr="00FF7BE3" w:rsidRDefault="003E0E38" w:rsidP="00FF7BE3">
                  <w:pPr>
                    <w:spacing w:line="300" w:lineRule="exact"/>
                    <w:rPr>
                      <w:rFonts w:ascii="Verdana" w:hAnsi="Verdana"/>
                      <w:sz w:val="20"/>
                      <w:szCs w:val="20"/>
                    </w:rPr>
                  </w:pPr>
                  <w:r w:rsidRPr="00FF7BE3">
                    <w:rPr>
                      <w:rFonts w:ascii="Verdana" w:hAnsi="Verdana"/>
                      <w:sz w:val="20"/>
                      <w:szCs w:val="20"/>
                    </w:rPr>
                    <w:t>1,0</w:t>
                  </w:r>
                </w:p>
              </w:tc>
            </w:tr>
          </w:tbl>
          <w:p w14:paraId="53D09148" w14:textId="77777777" w:rsidR="000D7AAE" w:rsidRPr="00FF7BE3" w:rsidRDefault="000D7AAE" w:rsidP="00FF7BE3">
            <w:pPr>
              <w:spacing w:line="300" w:lineRule="exact"/>
              <w:rPr>
                <w:rFonts w:ascii="Verdana" w:hAnsi="Verdana"/>
                <w:sz w:val="20"/>
                <w:szCs w:val="20"/>
              </w:rPr>
            </w:pPr>
          </w:p>
          <w:p w14:paraId="03626B00" w14:textId="77777777" w:rsidR="000D7AAE" w:rsidRPr="00FF7BE3" w:rsidRDefault="006D6144"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Neemt de osmotische waarde van het bloed toe of af tijdens de eerste 60 minuten van dit experiment?</w:t>
            </w:r>
          </w:p>
          <w:p w14:paraId="71AF8B6E" w14:textId="77777777" w:rsidR="000D7AAE" w:rsidRPr="00FF7BE3" w:rsidRDefault="000D7AAE"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En op welk tijdstip in dit experiment is de </w:t>
            </w:r>
            <w:r w:rsidR="006D6144" w:rsidRPr="00FF7BE3">
              <w:rPr>
                <w:rFonts w:ascii="Verdana" w:hAnsi="Verdana"/>
                <w:sz w:val="20"/>
                <w:szCs w:val="20"/>
              </w:rPr>
              <w:t>ADH-</w:t>
            </w:r>
            <w:r w:rsidRPr="00FF7BE3">
              <w:rPr>
                <w:rFonts w:ascii="Verdana" w:hAnsi="Verdana"/>
                <w:sz w:val="20"/>
                <w:szCs w:val="20"/>
              </w:rPr>
              <w:t xml:space="preserve">concentratie het </w:t>
            </w:r>
            <w:r w:rsidR="003E0E38" w:rsidRPr="00FF7BE3">
              <w:rPr>
                <w:rFonts w:ascii="Verdana" w:hAnsi="Verdana"/>
                <w:sz w:val="20"/>
                <w:szCs w:val="20"/>
              </w:rPr>
              <w:t>laag</w:t>
            </w:r>
            <w:r w:rsidRPr="00FF7BE3">
              <w:rPr>
                <w:rFonts w:ascii="Verdana" w:hAnsi="Verdana"/>
                <w:sz w:val="20"/>
                <w:szCs w:val="20"/>
              </w:rPr>
              <w:t>st?</w:t>
            </w:r>
          </w:p>
          <w:p w14:paraId="7684F025" w14:textId="77777777" w:rsidR="000D7AAE" w:rsidRPr="00FF7BE3" w:rsidRDefault="000D7AAE" w:rsidP="00FF7BE3">
            <w:pPr>
              <w:pStyle w:val="Lijstalinea"/>
              <w:spacing w:line="300" w:lineRule="exact"/>
              <w:rPr>
                <w:rFonts w:ascii="Verdana" w:hAnsi="Verdana"/>
                <w:sz w:val="20"/>
                <w:szCs w:val="20"/>
              </w:rPr>
            </w:pPr>
          </w:p>
          <w:p w14:paraId="64FDBEF0" w14:textId="77777777" w:rsidR="000D7AAE" w:rsidRPr="00FF7BE3" w:rsidRDefault="000D7AAE" w:rsidP="00FF7BE3">
            <w:pPr>
              <w:pStyle w:val="Lijstalinea"/>
              <w:spacing w:line="300" w:lineRule="exact"/>
              <w:rPr>
                <w:rFonts w:ascii="Verdana" w:hAnsi="Verdana"/>
                <w:sz w:val="20"/>
                <w:szCs w:val="20"/>
              </w:rPr>
            </w:pPr>
            <w:r w:rsidRPr="00FF7BE3">
              <w:rPr>
                <w:rFonts w:ascii="Verdana" w:hAnsi="Verdana"/>
                <w:sz w:val="20"/>
                <w:szCs w:val="20"/>
              </w:rPr>
              <w:t xml:space="preserve">A </w:t>
            </w:r>
            <w:r w:rsidR="00116BD2" w:rsidRPr="00FF7BE3">
              <w:rPr>
                <w:rFonts w:ascii="Verdana" w:hAnsi="Verdana"/>
                <w:sz w:val="20"/>
                <w:szCs w:val="20"/>
              </w:rPr>
              <w:t xml:space="preserve">De osmotische waarde daalt; de ADH-concentratie is </w:t>
            </w:r>
            <w:r w:rsidRPr="00FF7BE3">
              <w:rPr>
                <w:rFonts w:ascii="Verdana" w:hAnsi="Verdana"/>
                <w:sz w:val="20"/>
                <w:szCs w:val="20"/>
              </w:rPr>
              <w:t xml:space="preserve">het </w:t>
            </w:r>
            <w:r w:rsidR="003E0E38" w:rsidRPr="00FF7BE3">
              <w:rPr>
                <w:rFonts w:ascii="Verdana" w:hAnsi="Verdana"/>
                <w:sz w:val="20"/>
                <w:szCs w:val="20"/>
              </w:rPr>
              <w:t>laa</w:t>
            </w:r>
            <w:r w:rsidRPr="00FF7BE3">
              <w:rPr>
                <w:rFonts w:ascii="Verdana" w:hAnsi="Verdana"/>
                <w:sz w:val="20"/>
                <w:szCs w:val="20"/>
              </w:rPr>
              <w:t xml:space="preserve">gst op </w:t>
            </w:r>
            <w:r w:rsidR="00116BD2" w:rsidRPr="00FF7BE3">
              <w:rPr>
                <w:rFonts w:ascii="Verdana" w:hAnsi="Verdana"/>
                <w:sz w:val="20"/>
                <w:szCs w:val="20"/>
              </w:rPr>
              <w:t>t =</w:t>
            </w:r>
            <w:r w:rsidRPr="00FF7BE3">
              <w:rPr>
                <w:rFonts w:ascii="Verdana" w:hAnsi="Verdana"/>
                <w:sz w:val="20"/>
                <w:szCs w:val="20"/>
              </w:rPr>
              <w:t xml:space="preserve"> </w:t>
            </w:r>
            <w:r w:rsidR="005E24E7" w:rsidRPr="00FF7BE3">
              <w:rPr>
                <w:rFonts w:ascii="Verdana" w:hAnsi="Verdana"/>
                <w:sz w:val="20"/>
                <w:szCs w:val="20"/>
              </w:rPr>
              <w:t>0</w:t>
            </w:r>
          </w:p>
          <w:p w14:paraId="7592F4FF" w14:textId="77777777" w:rsidR="000D7AAE" w:rsidRPr="00FF7BE3" w:rsidRDefault="000D7AAE" w:rsidP="00FF7BE3">
            <w:pPr>
              <w:pStyle w:val="Lijstalinea"/>
              <w:spacing w:line="300" w:lineRule="exact"/>
              <w:rPr>
                <w:rFonts w:ascii="Verdana" w:hAnsi="Verdana"/>
                <w:sz w:val="20"/>
                <w:szCs w:val="20"/>
              </w:rPr>
            </w:pPr>
            <w:r w:rsidRPr="00FF7BE3">
              <w:rPr>
                <w:rFonts w:ascii="Verdana" w:hAnsi="Verdana"/>
                <w:sz w:val="20"/>
                <w:szCs w:val="20"/>
              </w:rPr>
              <w:t xml:space="preserve">B </w:t>
            </w:r>
            <w:r w:rsidR="00116BD2" w:rsidRPr="00FF7BE3">
              <w:rPr>
                <w:rFonts w:ascii="Verdana" w:hAnsi="Verdana"/>
                <w:sz w:val="20"/>
                <w:szCs w:val="20"/>
              </w:rPr>
              <w:t>De osmotische waarde daalt; de ADH-concentratie is het laagst op t = 60</w:t>
            </w:r>
          </w:p>
          <w:p w14:paraId="21CDC57D" w14:textId="77777777" w:rsidR="000D7AAE" w:rsidRPr="00FF7BE3" w:rsidRDefault="000D7AAE" w:rsidP="00FF7BE3">
            <w:pPr>
              <w:pStyle w:val="Lijstalinea"/>
              <w:spacing w:line="300" w:lineRule="exact"/>
              <w:rPr>
                <w:rFonts w:ascii="Verdana" w:hAnsi="Verdana"/>
                <w:sz w:val="20"/>
                <w:szCs w:val="20"/>
              </w:rPr>
            </w:pPr>
            <w:r w:rsidRPr="00FF7BE3">
              <w:rPr>
                <w:rFonts w:ascii="Verdana" w:hAnsi="Verdana"/>
                <w:sz w:val="20"/>
                <w:szCs w:val="20"/>
              </w:rPr>
              <w:t xml:space="preserve">C </w:t>
            </w:r>
            <w:r w:rsidR="00116BD2" w:rsidRPr="00FF7BE3">
              <w:rPr>
                <w:rFonts w:ascii="Verdana" w:hAnsi="Verdana"/>
                <w:sz w:val="20"/>
                <w:szCs w:val="20"/>
              </w:rPr>
              <w:t xml:space="preserve">De osmotische waarde daalt; de ADH-concentratie is het laagst </w:t>
            </w:r>
            <w:r w:rsidR="00116BD2" w:rsidRPr="00FF7BE3">
              <w:rPr>
                <w:rFonts w:ascii="Verdana" w:hAnsi="Verdana"/>
                <w:sz w:val="20"/>
                <w:szCs w:val="20"/>
              </w:rPr>
              <w:lastRenderedPageBreak/>
              <w:t>op tijdstip 180</w:t>
            </w:r>
          </w:p>
          <w:p w14:paraId="6E1E00C8" w14:textId="77777777" w:rsidR="000D7AAE" w:rsidRPr="00FF7BE3" w:rsidRDefault="003E0E38" w:rsidP="00FF7BE3">
            <w:pPr>
              <w:pStyle w:val="Lijstalinea"/>
              <w:spacing w:line="300" w:lineRule="exact"/>
              <w:rPr>
                <w:rFonts w:ascii="Verdana" w:hAnsi="Verdana"/>
                <w:sz w:val="20"/>
                <w:szCs w:val="20"/>
              </w:rPr>
            </w:pPr>
            <w:r w:rsidRPr="00FF7BE3">
              <w:rPr>
                <w:rFonts w:ascii="Verdana" w:hAnsi="Verdana"/>
                <w:sz w:val="20"/>
                <w:szCs w:val="20"/>
              </w:rPr>
              <w:t xml:space="preserve">D </w:t>
            </w:r>
            <w:r w:rsidR="00116BD2" w:rsidRPr="00FF7BE3">
              <w:rPr>
                <w:rFonts w:ascii="Verdana" w:hAnsi="Verdana"/>
                <w:sz w:val="20"/>
                <w:szCs w:val="20"/>
              </w:rPr>
              <w:t>De osmotische waarde stijgt; de ADH-concentratie is het laagst op t = 0</w:t>
            </w:r>
          </w:p>
          <w:p w14:paraId="1010F797" w14:textId="77777777" w:rsidR="0002001C" w:rsidRPr="00FF7BE3" w:rsidRDefault="00FA74A0" w:rsidP="00FF7BE3">
            <w:pPr>
              <w:pStyle w:val="Lijstalinea"/>
              <w:spacing w:line="300" w:lineRule="exact"/>
              <w:rPr>
                <w:rFonts w:ascii="Verdana" w:hAnsi="Verdana"/>
                <w:sz w:val="20"/>
                <w:szCs w:val="20"/>
              </w:rPr>
            </w:pPr>
            <w:r w:rsidRPr="00FF7BE3">
              <w:rPr>
                <w:rFonts w:ascii="Verdana" w:hAnsi="Verdana"/>
                <w:sz w:val="20"/>
                <w:szCs w:val="20"/>
              </w:rPr>
              <w:t xml:space="preserve">E </w:t>
            </w:r>
            <w:r w:rsidR="00116BD2" w:rsidRPr="00FF7BE3">
              <w:rPr>
                <w:rFonts w:ascii="Verdana" w:hAnsi="Verdana"/>
                <w:sz w:val="20"/>
                <w:szCs w:val="20"/>
              </w:rPr>
              <w:t xml:space="preserve">De osmotische waarde stijgt; de ADH-concentratie is het laagst op t = </w:t>
            </w:r>
            <w:r w:rsidR="0002001C" w:rsidRPr="00FF7BE3">
              <w:rPr>
                <w:rFonts w:ascii="Verdana" w:hAnsi="Verdana"/>
                <w:sz w:val="20"/>
                <w:szCs w:val="20"/>
              </w:rPr>
              <w:t>60</w:t>
            </w:r>
          </w:p>
          <w:p w14:paraId="75F703F0" w14:textId="77777777" w:rsidR="00FA74A0" w:rsidRPr="00FF7BE3" w:rsidRDefault="00FA74A0" w:rsidP="00FF7BE3">
            <w:pPr>
              <w:pStyle w:val="Lijstalinea"/>
              <w:spacing w:line="300" w:lineRule="exact"/>
              <w:rPr>
                <w:rFonts w:ascii="Verdana" w:hAnsi="Verdana"/>
                <w:sz w:val="20"/>
                <w:szCs w:val="20"/>
              </w:rPr>
            </w:pPr>
            <w:r w:rsidRPr="00FF7BE3">
              <w:rPr>
                <w:rFonts w:ascii="Verdana" w:hAnsi="Verdana"/>
                <w:sz w:val="20"/>
                <w:szCs w:val="20"/>
              </w:rPr>
              <w:t xml:space="preserve">F </w:t>
            </w:r>
            <w:r w:rsidR="0002001C" w:rsidRPr="00FF7BE3">
              <w:rPr>
                <w:rFonts w:ascii="Verdana" w:hAnsi="Verdana"/>
                <w:sz w:val="20"/>
                <w:szCs w:val="20"/>
              </w:rPr>
              <w:t>De osmotische waarde stijgt; de ADH-concentratie is het laagst op t = 180</w:t>
            </w:r>
          </w:p>
        </w:tc>
      </w:tr>
      <w:tr w:rsidR="00D337E3" w:rsidRPr="00FF7BE3" w14:paraId="505FF9EF" w14:textId="77777777" w:rsidTr="00E20AC4">
        <w:tc>
          <w:tcPr>
            <w:tcW w:w="1668" w:type="dxa"/>
          </w:tcPr>
          <w:p w14:paraId="7ABD786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51C0112E" w14:textId="77777777" w:rsidR="00D337E3" w:rsidRPr="00FF7BE3" w:rsidRDefault="0002001C" w:rsidP="00FF7BE3">
            <w:pPr>
              <w:spacing w:line="300" w:lineRule="exact"/>
              <w:rPr>
                <w:rFonts w:ascii="Verdana" w:hAnsi="Verdana"/>
                <w:sz w:val="20"/>
                <w:szCs w:val="20"/>
              </w:rPr>
            </w:pPr>
            <w:r w:rsidRPr="00FF7BE3">
              <w:rPr>
                <w:rFonts w:ascii="Verdana" w:hAnsi="Verdana"/>
                <w:sz w:val="20"/>
                <w:szCs w:val="20"/>
              </w:rPr>
              <w:t>C</w:t>
            </w:r>
          </w:p>
        </w:tc>
      </w:tr>
      <w:tr w:rsidR="00D337E3" w:rsidRPr="00FF7BE3" w14:paraId="1286244A" w14:textId="77777777" w:rsidTr="00E20AC4">
        <w:tc>
          <w:tcPr>
            <w:tcW w:w="1668" w:type="dxa"/>
          </w:tcPr>
          <w:p w14:paraId="0D043911"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760E0296" w14:textId="77777777" w:rsidR="00D337E3" w:rsidRPr="00FF7BE3" w:rsidRDefault="00345CFD"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0064B6AD" w14:textId="77777777" w:rsidTr="00E20AC4">
        <w:tc>
          <w:tcPr>
            <w:tcW w:w="1668" w:type="dxa"/>
          </w:tcPr>
          <w:p w14:paraId="3F2ADEA9"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6AACC093" w14:textId="77777777" w:rsidR="00D337E3" w:rsidRPr="00FF7BE3" w:rsidRDefault="00D337E3" w:rsidP="00FF7BE3">
            <w:pPr>
              <w:spacing w:line="300" w:lineRule="exact"/>
              <w:rPr>
                <w:rFonts w:ascii="Verdana" w:hAnsi="Verdana"/>
                <w:i/>
                <w:color w:val="FF0000"/>
                <w:sz w:val="20"/>
                <w:szCs w:val="20"/>
              </w:rPr>
            </w:pPr>
          </w:p>
        </w:tc>
      </w:tr>
      <w:tr w:rsidR="00D337E3" w:rsidRPr="00FF7BE3" w14:paraId="73787A30" w14:textId="77777777" w:rsidTr="00E20AC4">
        <w:tc>
          <w:tcPr>
            <w:tcW w:w="1668" w:type="dxa"/>
          </w:tcPr>
          <w:p w14:paraId="32C0B436"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25CE3949" w14:textId="77777777" w:rsidR="00D337E3" w:rsidRPr="00FF7BE3" w:rsidRDefault="0002001C" w:rsidP="00FF7BE3">
            <w:pPr>
              <w:spacing w:line="300" w:lineRule="exact"/>
              <w:rPr>
                <w:rFonts w:ascii="Verdana" w:hAnsi="Verdana"/>
                <w:color w:val="002060"/>
                <w:sz w:val="20"/>
                <w:szCs w:val="20"/>
              </w:rPr>
            </w:pPr>
            <w:r w:rsidRPr="00FF7BE3">
              <w:rPr>
                <w:rFonts w:ascii="Verdana" w:hAnsi="Verdana"/>
                <w:sz w:val="20"/>
                <w:szCs w:val="20"/>
              </w:rPr>
              <w:t xml:space="preserve">2 </w:t>
            </w:r>
            <w:r w:rsidR="00D337E3" w:rsidRPr="00FF7BE3">
              <w:rPr>
                <w:rFonts w:ascii="Verdana" w:hAnsi="Verdana"/>
                <w:sz w:val="20"/>
                <w:szCs w:val="20"/>
              </w:rPr>
              <w:t>min</w:t>
            </w:r>
          </w:p>
        </w:tc>
      </w:tr>
      <w:tr w:rsidR="00D337E3" w:rsidRPr="00FF7BE3" w14:paraId="204CDA5B" w14:textId="77777777" w:rsidTr="00E20AC4">
        <w:tc>
          <w:tcPr>
            <w:tcW w:w="1668" w:type="dxa"/>
          </w:tcPr>
          <w:p w14:paraId="6FF4670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0E20EDBB" w14:textId="77777777" w:rsidR="00D337E3" w:rsidRPr="00FF7BE3" w:rsidRDefault="0002001C" w:rsidP="00FF7BE3">
            <w:pPr>
              <w:spacing w:line="300" w:lineRule="exact"/>
              <w:rPr>
                <w:rFonts w:ascii="Verdana" w:hAnsi="Verdana"/>
                <w:color w:val="002060"/>
                <w:sz w:val="20"/>
                <w:szCs w:val="20"/>
              </w:rPr>
            </w:pPr>
            <w:r w:rsidRPr="00FF7BE3">
              <w:rPr>
                <w:rFonts w:ascii="Verdana" w:hAnsi="Verdana"/>
                <w:sz w:val="20"/>
                <w:szCs w:val="20"/>
              </w:rPr>
              <w:t>T</w:t>
            </w:r>
            <w:r w:rsidR="00D337E3" w:rsidRPr="00FF7BE3">
              <w:rPr>
                <w:rFonts w:ascii="Verdana" w:hAnsi="Verdana"/>
                <w:sz w:val="20"/>
                <w:szCs w:val="20"/>
              </w:rPr>
              <w:t xml:space="preserve"> </w:t>
            </w:r>
          </w:p>
        </w:tc>
      </w:tr>
    </w:tbl>
    <w:p w14:paraId="3F618A1C" w14:textId="77777777" w:rsidR="00D337E3" w:rsidRPr="00FF7BE3" w:rsidRDefault="00D337E3" w:rsidP="00FF7BE3">
      <w:pPr>
        <w:spacing w:after="0" w:line="300" w:lineRule="exact"/>
        <w:rPr>
          <w:rFonts w:ascii="Verdana" w:hAnsi="Verdana"/>
          <w:sz w:val="20"/>
          <w:szCs w:val="20"/>
        </w:rPr>
      </w:pPr>
    </w:p>
    <w:p w14:paraId="1BFC1EBA" w14:textId="77777777" w:rsidR="00D337E3" w:rsidRPr="00FF7BE3" w:rsidRDefault="00D337E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9206"/>
      </w:tblGrid>
      <w:tr w:rsidR="00D337E3" w:rsidRPr="00FF7BE3" w14:paraId="55B5904B" w14:textId="77777777" w:rsidTr="00E20AC4">
        <w:tc>
          <w:tcPr>
            <w:tcW w:w="1668" w:type="dxa"/>
          </w:tcPr>
          <w:p w14:paraId="32339525"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7FED8288"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Uitscheiding</w:t>
            </w:r>
          </w:p>
        </w:tc>
      </w:tr>
      <w:tr w:rsidR="00D337E3" w:rsidRPr="00FF7BE3" w14:paraId="03DBD709" w14:textId="77777777" w:rsidTr="00E20AC4">
        <w:tc>
          <w:tcPr>
            <w:tcW w:w="1668" w:type="dxa"/>
          </w:tcPr>
          <w:p w14:paraId="316D74E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4F2970D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1</w:t>
            </w:r>
            <w:r w:rsidR="00D947C9" w:rsidRPr="00FF7BE3">
              <w:rPr>
                <w:rFonts w:ascii="Verdana" w:hAnsi="Verdana"/>
                <w:sz w:val="20"/>
                <w:szCs w:val="20"/>
              </w:rPr>
              <w:t>9</w:t>
            </w:r>
          </w:p>
        </w:tc>
      </w:tr>
      <w:tr w:rsidR="00D337E3" w:rsidRPr="00FF7BE3" w14:paraId="27CCA329" w14:textId="77777777" w:rsidTr="00E20AC4">
        <w:tc>
          <w:tcPr>
            <w:tcW w:w="1668" w:type="dxa"/>
          </w:tcPr>
          <w:p w14:paraId="23D51457"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407A1D8E" w14:textId="77777777" w:rsidR="00D337E3" w:rsidRPr="00FF7BE3" w:rsidRDefault="00D337E3" w:rsidP="00FF7BE3">
            <w:pPr>
              <w:spacing w:line="300" w:lineRule="exact"/>
              <w:rPr>
                <w:rFonts w:ascii="Verdana" w:hAnsi="Verdana"/>
                <w:color w:val="FF0000"/>
                <w:sz w:val="20"/>
                <w:szCs w:val="20"/>
              </w:rPr>
            </w:pPr>
            <w:r w:rsidRPr="00FF7BE3">
              <w:rPr>
                <w:rFonts w:ascii="Verdana" w:hAnsi="Verdana"/>
                <w:sz w:val="20"/>
                <w:szCs w:val="20"/>
              </w:rPr>
              <w:t>open vraag</w:t>
            </w:r>
          </w:p>
        </w:tc>
      </w:tr>
      <w:tr w:rsidR="00D337E3" w:rsidRPr="00FF7BE3" w14:paraId="563E540F" w14:textId="77777777" w:rsidTr="00E20AC4">
        <w:tc>
          <w:tcPr>
            <w:tcW w:w="1668" w:type="dxa"/>
          </w:tcPr>
          <w:p w14:paraId="709C15D0"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2EFDB610" w14:textId="77777777" w:rsidR="00D337E3" w:rsidRPr="00FF7BE3" w:rsidRDefault="00D337E3" w:rsidP="00FF7BE3">
            <w:pPr>
              <w:spacing w:line="300" w:lineRule="exact"/>
              <w:rPr>
                <w:rFonts w:ascii="Verdana" w:hAnsi="Verdana"/>
                <w:color w:val="002060"/>
                <w:sz w:val="20"/>
                <w:szCs w:val="20"/>
              </w:rPr>
            </w:pPr>
            <w:r w:rsidRPr="00FF7BE3">
              <w:rPr>
                <w:rFonts w:ascii="Verdana" w:hAnsi="Verdana"/>
                <w:sz w:val="20"/>
                <w:szCs w:val="20"/>
              </w:rPr>
              <w:t>VWO</w:t>
            </w:r>
          </w:p>
        </w:tc>
      </w:tr>
      <w:tr w:rsidR="00D337E3" w:rsidRPr="00FF7BE3" w14:paraId="65736E01" w14:textId="77777777" w:rsidTr="00E20AC4">
        <w:tc>
          <w:tcPr>
            <w:tcW w:w="1668" w:type="dxa"/>
          </w:tcPr>
          <w:p w14:paraId="302BB1E5"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17546DFE" w14:textId="77777777" w:rsidR="00602D16" w:rsidRPr="00FF7BE3" w:rsidRDefault="00602D16" w:rsidP="00FF7BE3">
            <w:pPr>
              <w:spacing w:line="300" w:lineRule="exact"/>
              <w:rPr>
                <w:rFonts w:ascii="Verdana" w:hAnsi="Verdana"/>
                <w:color w:val="FF0000"/>
                <w:sz w:val="20"/>
                <w:szCs w:val="20"/>
              </w:rPr>
            </w:pPr>
            <w:r w:rsidRPr="00FF7BE3">
              <w:rPr>
                <w:rFonts w:ascii="Verdana" w:hAnsi="Verdana"/>
                <w:color w:val="FF0000"/>
                <w:sz w:val="20"/>
                <w:szCs w:val="20"/>
              </w:rPr>
              <w:t xml:space="preserve">Bron afb.: </w:t>
            </w:r>
          </w:p>
          <w:p w14:paraId="1D0C6DE9" w14:textId="77777777" w:rsidR="00602D16" w:rsidRPr="00FF7BE3" w:rsidRDefault="00FF7BE3" w:rsidP="00FF7BE3">
            <w:pPr>
              <w:spacing w:line="300" w:lineRule="exact"/>
              <w:rPr>
                <w:rFonts w:ascii="Verdana" w:hAnsi="Verdana"/>
                <w:sz w:val="20"/>
                <w:szCs w:val="20"/>
              </w:rPr>
            </w:pPr>
            <w:hyperlink r:id="rId14" w:history="1">
              <w:r w:rsidR="00602D16" w:rsidRPr="00FF7BE3">
                <w:rPr>
                  <w:rStyle w:val="Hyperlink"/>
                  <w:rFonts w:ascii="Verdana" w:hAnsi="Verdana"/>
                  <w:sz w:val="20"/>
                  <w:szCs w:val="20"/>
                </w:rPr>
                <w:t>https://catalog.niddk.nih.gov/Catalog/imagelibrary/Download/Thumbnails/N01585_T.jpg</w:t>
              </w:r>
            </w:hyperlink>
          </w:p>
          <w:p w14:paraId="00E145CF" w14:textId="77777777" w:rsidR="00602D16" w:rsidRPr="00FF7BE3" w:rsidRDefault="00602D16" w:rsidP="00FF7BE3">
            <w:pPr>
              <w:spacing w:line="300" w:lineRule="exact"/>
              <w:rPr>
                <w:rFonts w:ascii="Verdana" w:hAnsi="Verdana"/>
                <w:sz w:val="20"/>
                <w:szCs w:val="20"/>
              </w:rPr>
            </w:pPr>
          </w:p>
          <w:p w14:paraId="5D3FD896" w14:textId="77777777" w:rsidR="00602D16" w:rsidRPr="00FF7BE3" w:rsidRDefault="00602D16" w:rsidP="00FF7BE3">
            <w:pPr>
              <w:spacing w:line="300" w:lineRule="exact"/>
              <w:rPr>
                <w:rFonts w:ascii="Verdana" w:hAnsi="Verdana"/>
                <w:sz w:val="20"/>
                <w:szCs w:val="20"/>
              </w:rPr>
            </w:pPr>
          </w:p>
          <w:p w14:paraId="7564C9C8" w14:textId="77777777" w:rsidR="00142102" w:rsidRPr="00FF7BE3" w:rsidRDefault="00142102" w:rsidP="00FF7BE3">
            <w:pPr>
              <w:spacing w:line="300" w:lineRule="exact"/>
              <w:rPr>
                <w:rFonts w:ascii="Verdana" w:hAnsi="Verdana"/>
                <w:sz w:val="20"/>
                <w:szCs w:val="20"/>
              </w:rPr>
            </w:pPr>
            <w:r w:rsidRPr="00FF7BE3">
              <w:rPr>
                <w:rFonts w:ascii="Verdana" w:hAnsi="Verdana"/>
                <w:sz w:val="20"/>
                <w:szCs w:val="20"/>
              </w:rPr>
              <w:t>De afbeelding toont een niereenheid</w:t>
            </w:r>
            <w:r w:rsidR="00602D16" w:rsidRPr="00FF7BE3">
              <w:rPr>
                <w:rFonts w:ascii="Verdana" w:hAnsi="Verdana"/>
                <w:sz w:val="20"/>
                <w:szCs w:val="20"/>
              </w:rPr>
              <w:t>.</w:t>
            </w:r>
          </w:p>
          <w:p w14:paraId="369DFA6A" w14:textId="77777777" w:rsidR="00D337E3" w:rsidRPr="00FF7BE3" w:rsidRDefault="00843045" w:rsidP="00FF7BE3">
            <w:pPr>
              <w:spacing w:line="300" w:lineRule="exact"/>
              <w:rPr>
                <w:rFonts w:ascii="Verdana" w:hAnsi="Verdana"/>
                <w:sz w:val="20"/>
                <w:szCs w:val="20"/>
              </w:rPr>
            </w:pPr>
            <w:r w:rsidRPr="00FF7BE3">
              <w:rPr>
                <w:rFonts w:ascii="Verdana" w:hAnsi="Verdana"/>
                <w:sz w:val="20"/>
                <w:szCs w:val="20"/>
              </w:rPr>
              <w:t>Vijf</w:t>
            </w:r>
            <w:r w:rsidR="00142102" w:rsidRPr="00FF7BE3">
              <w:rPr>
                <w:rFonts w:ascii="Verdana" w:hAnsi="Verdana"/>
                <w:sz w:val="20"/>
                <w:szCs w:val="20"/>
              </w:rPr>
              <w:t xml:space="preserve"> processen</w:t>
            </w:r>
            <w:r w:rsidRPr="00FF7BE3">
              <w:rPr>
                <w:rFonts w:ascii="Verdana" w:hAnsi="Verdana"/>
                <w:sz w:val="20"/>
                <w:szCs w:val="20"/>
              </w:rPr>
              <w:t xml:space="preserve"> (I tot en met V)</w:t>
            </w:r>
            <w:r w:rsidR="00142102" w:rsidRPr="00FF7BE3">
              <w:rPr>
                <w:rFonts w:ascii="Verdana" w:hAnsi="Verdana"/>
                <w:sz w:val="20"/>
                <w:szCs w:val="20"/>
              </w:rPr>
              <w:t xml:space="preserve"> die zich afspelen in en rond een niereenheid zijn:</w:t>
            </w:r>
          </w:p>
          <w:p w14:paraId="659C789E" w14:textId="77777777" w:rsidR="00142102" w:rsidRPr="00FF7BE3" w:rsidRDefault="00843045" w:rsidP="00FF7BE3">
            <w:pPr>
              <w:spacing w:line="300" w:lineRule="exact"/>
              <w:rPr>
                <w:rFonts w:ascii="Verdana" w:hAnsi="Verdana"/>
                <w:sz w:val="20"/>
                <w:szCs w:val="20"/>
              </w:rPr>
            </w:pPr>
            <w:r w:rsidRPr="00FF7BE3">
              <w:rPr>
                <w:rFonts w:ascii="Verdana" w:hAnsi="Verdana"/>
                <w:sz w:val="20"/>
                <w:szCs w:val="20"/>
              </w:rPr>
              <w:t xml:space="preserve">I   </w:t>
            </w:r>
            <w:r w:rsidR="00142102" w:rsidRPr="00FF7BE3">
              <w:rPr>
                <w:rFonts w:ascii="Verdana" w:hAnsi="Verdana"/>
                <w:sz w:val="20"/>
                <w:szCs w:val="20"/>
              </w:rPr>
              <w:t>Diffusie van ureum naar het niermerg</w:t>
            </w:r>
          </w:p>
          <w:p w14:paraId="3ECC2382" w14:textId="77777777" w:rsidR="00142102" w:rsidRPr="00FF7BE3" w:rsidRDefault="00843045" w:rsidP="00FF7BE3">
            <w:pPr>
              <w:spacing w:line="300" w:lineRule="exact"/>
              <w:rPr>
                <w:rFonts w:ascii="Verdana" w:hAnsi="Verdana"/>
                <w:sz w:val="20"/>
                <w:szCs w:val="20"/>
              </w:rPr>
            </w:pPr>
            <w:r w:rsidRPr="00FF7BE3">
              <w:rPr>
                <w:rFonts w:ascii="Verdana" w:hAnsi="Verdana"/>
                <w:sz w:val="20"/>
                <w:szCs w:val="20"/>
              </w:rPr>
              <w:t xml:space="preserve">II  </w:t>
            </w:r>
            <w:r w:rsidR="00142102" w:rsidRPr="00FF7BE3">
              <w:rPr>
                <w:rFonts w:ascii="Verdana" w:hAnsi="Verdana"/>
                <w:sz w:val="20"/>
                <w:szCs w:val="20"/>
              </w:rPr>
              <w:t>Actieve terugresorptie van glucose en aminozuren</w:t>
            </w:r>
          </w:p>
          <w:p w14:paraId="387B1176" w14:textId="77777777" w:rsidR="00142102" w:rsidRPr="00FF7BE3" w:rsidRDefault="00843045" w:rsidP="00FF7BE3">
            <w:pPr>
              <w:spacing w:line="300" w:lineRule="exact"/>
              <w:rPr>
                <w:rFonts w:ascii="Verdana" w:hAnsi="Verdana"/>
                <w:sz w:val="20"/>
                <w:szCs w:val="20"/>
              </w:rPr>
            </w:pPr>
            <w:r w:rsidRPr="00FF7BE3">
              <w:rPr>
                <w:rFonts w:ascii="Verdana" w:hAnsi="Verdana"/>
                <w:sz w:val="20"/>
                <w:szCs w:val="20"/>
              </w:rPr>
              <w:t xml:space="preserve">III </w:t>
            </w:r>
            <w:r w:rsidR="008041FB" w:rsidRPr="00FF7BE3">
              <w:rPr>
                <w:rFonts w:ascii="Verdana" w:hAnsi="Verdana"/>
                <w:sz w:val="20"/>
                <w:szCs w:val="20"/>
              </w:rPr>
              <w:t>Actief transport van Na+ en Cl</w:t>
            </w:r>
            <w:r w:rsidR="008041FB" w:rsidRPr="00FF7BE3">
              <w:rPr>
                <w:rFonts w:ascii="Cambria Math" w:hAnsi="Cambria Math" w:cs="Cambria Math"/>
                <w:sz w:val="20"/>
                <w:szCs w:val="20"/>
              </w:rPr>
              <w:t>⁻</w:t>
            </w:r>
            <w:r w:rsidR="00142102" w:rsidRPr="00FF7BE3">
              <w:rPr>
                <w:rFonts w:ascii="Verdana" w:hAnsi="Verdana"/>
                <w:sz w:val="20"/>
                <w:szCs w:val="20"/>
              </w:rPr>
              <w:t xml:space="preserve"> ionen </w:t>
            </w:r>
            <w:r w:rsidR="008041FB" w:rsidRPr="00FF7BE3">
              <w:rPr>
                <w:rFonts w:ascii="Verdana" w:hAnsi="Verdana"/>
                <w:sz w:val="20"/>
                <w:szCs w:val="20"/>
              </w:rPr>
              <w:t>naar het niermerg</w:t>
            </w:r>
          </w:p>
          <w:p w14:paraId="6459B089" w14:textId="77777777" w:rsidR="00411AC0" w:rsidRPr="00FF7BE3" w:rsidRDefault="00602D16" w:rsidP="00FF7BE3">
            <w:pPr>
              <w:spacing w:line="300" w:lineRule="exact"/>
              <w:rPr>
                <w:rFonts w:ascii="Verdana" w:hAnsi="Verdana"/>
                <w:sz w:val="20"/>
                <w:szCs w:val="20"/>
              </w:rPr>
            </w:pPr>
            <w:r w:rsidRPr="00FF7BE3">
              <w:rPr>
                <w:rFonts w:ascii="Verdana" w:hAnsi="Verdana"/>
                <w:noProof/>
                <w:sz w:val="20"/>
                <w:szCs w:val="20"/>
              </w:rPr>
              <w:lastRenderedPageBreak/>
              <w:drawing>
                <wp:anchor distT="0" distB="0" distL="114300" distR="114300" simplePos="0" relativeHeight="251663360" behindDoc="0" locked="0" layoutInCell="1" allowOverlap="1" wp14:anchorId="435661B8" wp14:editId="63EFAF86">
                  <wp:simplePos x="0" y="0"/>
                  <wp:positionH relativeFrom="margin">
                    <wp:align>right</wp:align>
                  </wp:positionH>
                  <wp:positionV relativeFrom="margin">
                    <wp:align>top</wp:align>
                  </wp:positionV>
                  <wp:extent cx="3033830" cy="4140000"/>
                  <wp:effectExtent l="19050" t="19050" r="14605" b="1333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fron met cijfers.png"/>
                          <pic:cNvPicPr/>
                        </pic:nvPicPr>
                        <pic:blipFill rotWithShape="1">
                          <a:blip r:embed="rId15" cstate="print">
                            <a:extLst>
                              <a:ext uri="{28A0092B-C50C-407E-A947-70E740481C1C}">
                                <a14:useLocalDpi xmlns:a14="http://schemas.microsoft.com/office/drawing/2010/main" val="0"/>
                              </a:ext>
                            </a:extLst>
                          </a:blip>
                          <a:srcRect r="85180" b="73038"/>
                          <a:stretch/>
                        </pic:blipFill>
                        <pic:spPr bwMode="auto">
                          <a:xfrm>
                            <a:off x="0" y="0"/>
                            <a:ext cx="3033830" cy="4140000"/>
                          </a:xfrm>
                          <a:prstGeom prst="rect">
                            <a:avLst/>
                          </a:prstGeom>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43045" w:rsidRPr="00FF7BE3">
              <w:rPr>
                <w:rFonts w:ascii="Verdana" w:hAnsi="Verdana"/>
                <w:sz w:val="20"/>
                <w:szCs w:val="20"/>
              </w:rPr>
              <w:t xml:space="preserve">IV </w:t>
            </w:r>
            <w:r w:rsidR="00411AC0" w:rsidRPr="00FF7BE3">
              <w:rPr>
                <w:rFonts w:ascii="Verdana" w:hAnsi="Verdana"/>
                <w:sz w:val="20"/>
                <w:szCs w:val="20"/>
              </w:rPr>
              <w:t>Doorlaatbaar worden van de wanden onder invloed van ADH</w:t>
            </w:r>
          </w:p>
          <w:p w14:paraId="5FD65B59" w14:textId="77777777" w:rsidR="00411AC0" w:rsidRPr="00FF7BE3" w:rsidRDefault="00843045" w:rsidP="00FF7BE3">
            <w:pPr>
              <w:spacing w:line="300" w:lineRule="exact"/>
              <w:rPr>
                <w:rFonts w:ascii="Verdana" w:hAnsi="Verdana"/>
                <w:sz w:val="20"/>
                <w:szCs w:val="20"/>
              </w:rPr>
            </w:pPr>
            <w:r w:rsidRPr="00FF7BE3">
              <w:rPr>
                <w:rFonts w:ascii="Verdana" w:hAnsi="Verdana"/>
                <w:sz w:val="20"/>
                <w:szCs w:val="20"/>
              </w:rPr>
              <w:t xml:space="preserve">V  </w:t>
            </w:r>
            <w:r w:rsidR="00411AC0" w:rsidRPr="00FF7BE3">
              <w:rPr>
                <w:rFonts w:ascii="Verdana" w:hAnsi="Verdana"/>
                <w:sz w:val="20"/>
                <w:szCs w:val="20"/>
              </w:rPr>
              <w:t>Ultrafiltratie</w:t>
            </w:r>
          </w:p>
          <w:p w14:paraId="3D7B4E88" w14:textId="77777777" w:rsidR="00411AC0" w:rsidRPr="00FF7BE3" w:rsidRDefault="00411AC0" w:rsidP="00FF7BE3">
            <w:pPr>
              <w:pStyle w:val="Lijstalinea"/>
              <w:spacing w:line="300" w:lineRule="exact"/>
              <w:rPr>
                <w:rFonts w:ascii="Verdana" w:hAnsi="Verdana"/>
                <w:sz w:val="20"/>
                <w:szCs w:val="20"/>
              </w:rPr>
            </w:pPr>
          </w:p>
          <w:p w14:paraId="3E809225" w14:textId="77777777" w:rsidR="00411AC0" w:rsidRPr="00FF7BE3" w:rsidRDefault="00411AC0" w:rsidP="00FF7BE3">
            <w:pPr>
              <w:pStyle w:val="Lijstalinea"/>
              <w:numPr>
                <w:ilvl w:val="0"/>
                <w:numId w:val="1"/>
              </w:numPr>
              <w:spacing w:line="300" w:lineRule="exact"/>
              <w:rPr>
                <w:rFonts w:ascii="Verdana" w:hAnsi="Verdana"/>
                <w:sz w:val="20"/>
                <w:szCs w:val="20"/>
              </w:rPr>
            </w:pPr>
            <w:r w:rsidRPr="00FF7BE3">
              <w:rPr>
                <w:rFonts w:ascii="Verdana" w:hAnsi="Verdana"/>
                <w:sz w:val="20"/>
                <w:szCs w:val="20"/>
              </w:rPr>
              <w:t xml:space="preserve">Noteer van elk proces </w:t>
            </w:r>
            <w:r w:rsidR="000B6D5B" w:rsidRPr="00FF7BE3">
              <w:rPr>
                <w:rFonts w:ascii="Verdana" w:hAnsi="Verdana"/>
                <w:sz w:val="20"/>
                <w:szCs w:val="20"/>
              </w:rPr>
              <w:t xml:space="preserve">het </w:t>
            </w:r>
            <w:r w:rsidRPr="00FF7BE3">
              <w:rPr>
                <w:rFonts w:ascii="Verdana" w:hAnsi="Verdana"/>
                <w:sz w:val="20"/>
                <w:szCs w:val="20"/>
              </w:rPr>
              <w:t xml:space="preserve">nummer in de afbeelding </w:t>
            </w:r>
            <w:r w:rsidR="000B6D5B" w:rsidRPr="00FF7BE3">
              <w:rPr>
                <w:rFonts w:ascii="Verdana" w:hAnsi="Verdana"/>
                <w:sz w:val="20"/>
                <w:szCs w:val="20"/>
              </w:rPr>
              <w:t xml:space="preserve">waar </w:t>
            </w:r>
            <w:r w:rsidRPr="00FF7BE3">
              <w:rPr>
                <w:rFonts w:ascii="Verdana" w:hAnsi="Verdana"/>
                <w:sz w:val="20"/>
                <w:szCs w:val="20"/>
              </w:rPr>
              <w:t>het zich afspeelt.</w:t>
            </w:r>
          </w:p>
        </w:tc>
      </w:tr>
      <w:tr w:rsidR="00D337E3" w:rsidRPr="00FF7BE3" w14:paraId="60A5548F" w14:textId="77777777" w:rsidTr="00E20AC4">
        <w:tc>
          <w:tcPr>
            <w:tcW w:w="1668" w:type="dxa"/>
          </w:tcPr>
          <w:p w14:paraId="18501108"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lastRenderedPageBreak/>
              <w:t>Antwoord</w:t>
            </w:r>
          </w:p>
        </w:tc>
        <w:tc>
          <w:tcPr>
            <w:tcW w:w="7544" w:type="dxa"/>
          </w:tcPr>
          <w:p w14:paraId="52AA0C43" w14:textId="77777777" w:rsidR="00D337E3" w:rsidRPr="00FF7BE3" w:rsidRDefault="000B6D5B" w:rsidP="00FF7BE3">
            <w:pPr>
              <w:spacing w:line="300" w:lineRule="exact"/>
              <w:rPr>
                <w:rFonts w:ascii="Verdana" w:hAnsi="Verdana"/>
                <w:sz w:val="20"/>
                <w:szCs w:val="20"/>
                <w:lang w:val="en-GB"/>
              </w:rPr>
            </w:pPr>
            <w:r w:rsidRPr="00FF7BE3">
              <w:rPr>
                <w:rFonts w:ascii="Verdana" w:hAnsi="Verdana"/>
                <w:sz w:val="20"/>
                <w:szCs w:val="20"/>
                <w:lang w:val="en-GB"/>
              </w:rPr>
              <w:t>I : 8</w:t>
            </w:r>
            <w:r w:rsidR="00843045" w:rsidRPr="00FF7BE3">
              <w:rPr>
                <w:rFonts w:ascii="Verdana" w:hAnsi="Verdana"/>
                <w:sz w:val="20"/>
                <w:szCs w:val="20"/>
                <w:lang w:val="en-GB"/>
              </w:rPr>
              <w:t xml:space="preserve">  II: 1  III: 6  IV: 7 </w:t>
            </w:r>
            <w:r w:rsidRPr="00FF7BE3">
              <w:rPr>
                <w:rFonts w:ascii="Verdana" w:hAnsi="Verdana"/>
                <w:sz w:val="20"/>
                <w:szCs w:val="20"/>
                <w:lang w:val="en-GB"/>
              </w:rPr>
              <w:t xml:space="preserve">(8) V: </w:t>
            </w:r>
            <w:r w:rsidR="00843045" w:rsidRPr="00FF7BE3">
              <w:rPr>
                <w:rFonts w:ascii="Verdana" w:hAnsi="Verdana"/>
                <w:sz w:val="20"/>
                <w:szCs w:val="20"/>
                <w:lang w:val="en-GB"/>
              </w:rPr>
              <w:t xml:space="preserve"> </w:t>
            </w:r>
            <w:r w:rsidRPr="00FF7BE3">
              <w:rPr>
                <w:rFonts w:ascii="Verdana" w:hAnsi="Verdana"/>
                <w:sz w:val="20"/>
                <w:szCs w:val="20"/>
                <w:lang w:val="en-GB"/>
              </w:rPr>
              <w:t>2  Per fout – 0,5</w:t>
            </w:r>
          </w:p>
        </w:tc>
      </w:tr>
      <w:tr w:rsidR="00D337E3" w:rsidRPr="00FF7BE3" w14:paraId="628AA3A6" w14:textId="77777777" w:rsidTr="00E20AC4">
        <w:tc>
          <w:tcPr>
            <w:tcW w:w="1668" w:type="dxa"/>
          </w:tcPr>
          <w:p w14:paraId="41A9D335"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2B186941" w14:textId="77777777" w:rsidR="00D337E3" w:rsidRPr="00FF7BE3" w:rsidRDefault="000B6D5B" w:rsidP="00FF7BE3">
            <w:pPr>
              <w:spacing w:line="300" w:lineRule="exact"/>
              <w:rPr>
                <w:rFonts w:ascii="Verdana" w:hAnsi="Verdana"/>
                <w:sz w:val="20"/>
                <w:szCs w:val="20"/>
              </w:rPr>
            </w:pPr>
            <w:r w:rsidRPr="00FF7BE3">
              <w:rPr>
                <w:rFonts w:ascii="Verdana" w:hAnsi="Verdana"/>
                <w:sz w:val="20"/>
                <w:szCs w:val="20"/>
              </w:rPr>
              <w:t>2</w:t>
            </w:r>
          </w:p>
        </w:tc>
      </w:tr>
      <w:tr w:rsidR="00D337E3" w:rsidRPr="00FF7BE3" w14:paraId="260DD6E7" w14:textId="77777777" w:rsidTr="00E20AC4">
        <w:tc>
          <w:tcPr>
            <w:tcW w:w="1668" w:type="dxa"/>
          </w:tcPr>
          <w:p w14:paraId="7BB50A9E"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6B653E24" w14:textId="77777777" w:rsidR="00D337E3" w:rsidRPr="00FF7BE3" w:rsidRDefault="00D337E3" w:rsidP="00FF7BE3">
            <w:pPr>
              <w:spacing w:line="300" w:lineRule="exact"/>
              <w:rPr>
                <w:rFonts w:ascii="Verdana" w:hAnsi="Verdana"/>
                <w:i/>
                <w:color w:val="FF0000"/>
                <w:sz w:val="20"/>
                <w:szCs w:val="20"/>
              </w:rPr>
            </w:pPr>
          </w:p>
        </w:tc>
      </w:tr>
      <w:tr w:rsidR="00D337E3" w:rsidRPr="00FF7BE3" w14:paraId="2DCC46E5" w14:textId="77777777" w:rsidTr="00E20AC4">
        <w:tc>
          <w:tcPr>
            <w:tcW w:w="1668" w:type="dxa"/>
          </w:tcPr>
          <w:p w14:paraId="7BFA1E14"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4560CE04" w14:textId="77777777" w:rsidR="00D337E3" w:rsidRPr="00FF7BE3" w:rsidRDefault="000B6D5B" w:rsidP="00FF7BE3">
            <w:pPr>
              <w:spacing w:line="300" w:lineRule="exact"/>
              <w:rPr>
                <w:rFonts w:ascii="Verdana" w:hAnsi="Verdana"/>
                <w:color w:val="002060"/>
                <w:sz w:val="20"/>
                <w:szCs w:val="20"/>
              </w:rPr>
            </w:pPr>
            <w:r w:rsidRPr="00FF7BE3">
              <w:rPr>
                <w:rFonts w:ascii="Verdana" w:hAnsi="Verdana"/>
                <w:sz w:val="20"/>
                <w:szCs w:val="20"/>
              </w:rPr>
              <w:t xml:space="preserve">2 </w:t>
            </w:r>
            <w:r w:rsidR="00D337E3" w:rsidRPr="00FF7BE3">
              <w:rPr>
                <w:rFonts w:ascii="Verdana" w:hAnsi="Verdana"/>
                <w:sz w:val="20"/>
                <w:szCs w:val="20"/>
              </w:rPr>
              <w:t>min</w:t>
            </w:r>
          </w:p>
        </w:tc>
      </w:tr>
      <w:tr w:rsidR="00D337E3" w:rsidRPr="00FF7BE3" w14:paraId="57B43B93" w14:textId="77777777" w:rsidTr="00E20AC4">
        <w:tc>
          <w:tcPr>
            <w:tcW w:w="1668" w:type="dxa"/>
          </w:tcPr>
          <w:p w14:paraId="10C8980F" w14:textId="77777777" w:rsidR="00D337E3" w:rsidRPr="00FF7BE3" w:rsidRDefault="00D337E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7A7E3B42" w14:textId="77777777" w:rsidR="00D337E3" w:rsidRPr="00FF7BE3" w:rsidRDefault="000B6D5B" w:rsidP="00FF7BE3">
            <w:pPr>
              <w:spacing w:line="300" w:lineRule="exact"/>
              <w:rPr>
                <w:rFonts w:ascii="Verdana" w:hAnsi="Verdana"/>
                <w:color w:val="002060"/>
                <w:sz w:val="20"/>
                <w:szCs w:val="20"/>
              </w:rPr>
            </w:pPr>
            <w:r w:rsidRPr="00FF7BE3">
              <w:rPr>
                <w:rFonts w:ascii="Verdana" w:hAnsi="Verdana"/>
                <w:sz w:val="20"/>
                <w:szCs w:val="20"/>
              </w:rPr>
              <w:t>T</w:t>
            </w:r>
            <w:r w:rsidR="00D337E3" w:rsidRPr="00FF7BE3">
              <w:rPr>
                <w:rFonts w:ascii="Verdana" w:hAnsi="Verdana"/>
                <w:sz w:val="20"/>
                <w:szCs w:val="20"/>
              </w:rPr>
              <w:t xml:space="preserve"> </w:t>
            </w:r>
          </w:p>
        </w:tc>
      </w:tr>
    </w:tbl>
    <w:p w14:paraId="385E661F" w14:textId="77777777" w:rsidR="00D337E3" w:rsidRPr="00FF7BE3" w:rsidRDefault="00D337E3" w:rsidP="00FF7BE3">
      <w:pPr>
        <w:pStyle w:val="Kop1"/>
        <w:spacing w:before="0" w:line="300" w:lineRule="exact"/>
        <w:rPr>
          <w:rFonts w:ascii="Verdana" w:hAnsi="Verdana"/>
          <w:sz w:val="20"/>
          <w:szCs w:val="20"/>
        </w:rPr>
      </w:pPr>
    </w:p>
    <w:p w14:paraId="1880866F" w14:textId="77777777" w:rsidR="00C37363" w:rsidRPr="00FF7BE3" w:rsidRDefault="00C37363" w:rsidP="00FF7BE3">
      <w:pPr>
        <w:spacing w:after="0" w:line="300" w:lineRule="exact"/>
        <w:rPr>
          <w:rFonts w:ascii="Verdana" w:hAnsi="Verdana"/>
          <w:sz w:val="20"/>
          <w:szCs w:val="20"/>
        </w:rPr>
      </w:pPr>
    </w:p>
    <w:p w14:paraId="15B21BA1" w14:textId="77777777" w:rsidR="00C37363" w:rsidRPr="00FF7BE3" w:rsidRDefault="00C37363" w:rsidP="00FF7BE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C37363" w:rsidRPr="00FF7BE3" w14:paraId="2C621729" w14:textId="77777777" w:rsidTr="00A1573A">
        <w:tc>
          <w:tcPr>
            <w:tcW w:w="1668" w:type="dxa"/>
          </w:tcPr>
          <w:p w14:paraId="6CDAB804"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Thema</w:t>
            </w:r>
          </w:p>
        </w:tc>
        <w:tc>
          <w:tcPr>
            <w:tcW w:w="7544" w:type="dxa"/>
          </w:tcPr>
          <w:p w14:paraId="1DD26B10"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Uitscheiding</w:t>
            </w:r>
          </w:p>
        </w:tc>
      </w:tr>
      <w:tr w:rsidR="00C37363" w:rsidRPr="00FF7BE3" w14:paraId="29DFF896" w14:textId="77777777" w:rsidTr="00A1573A">
        <w:tc>
          <w:tcPr>
            <w:tcW w:w="1668" w:type="dxa"/>
          </w:tcPr>
          <w:p w14:paraId="4A1F4B46"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Vraagnr</w:t>
            </w:r>
          </w:p>
        </w:tc>
        <w:tc>
          <w:tcPr>
            <w:tcW w:w="7544" w:type="dxa"/>
          </w:tcPr>
          <w:p w14:paraId="2D978BEE" w14:textId="77777777" w:rsidR="00C37363" w:rsidRPr="00FF7BE3" w:rsidRDefault="00EB7610" w:rsidP="00FF7BE3">
            <w:pPr>
              <w:spacing w:line="300" w:lineRule="exact"/>
              <w:rPr>
                <w:rFonts w:ascii="Verdana" w:hAnsi="Verdana"/>
                <w:sz w:val="20"/>
                <w:szCs w:val="20"/>
              </w:rPr>
            </w:pPr>
            <w:r w:rsidRPr="00FF7BE3">
              <w:rPr>
                <w:rFonts w:ascii="Verdana" w:hAnsi="Verdana"/>
                <w:sz w:val="20"/>
                <w:szCs w:val="20"/>
              </w:rPr>
              <w:t>20</w:t>
            </w:r>
          </w:p>
        </w:tc>
      </w:tr>
      <w:tr w:rsidR="00C37363" w:rsidRPr="00FF7BE3" w14:paraId="26F7A71C" w14:textId="77777777" w:rsidTr="00A1573A">
        <w:tc>
          <w:tcPr>
            <w:tcW w:w="1668" w:type="dxa"/>
          </w:tcPr>
          <w:p w14:paraId="10506524"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Soort vraag</w:t>
            </w:r>
          </w:p>
        </w:tc>
        <w:tc>
          <w:tcPr>
            <w:tcW w:w="7544" w:type="dxa"/>
          </w:tcPr>
          <w:p w14:paraId="7744D6F7" w14:textId="77777777" w:rsidR="00C37363" w:rsidRPr="00FF7BE3" w:rsidRDefault="00C37363" w:rsidP="00FF7BE3">
            <w:pPr>
              <w:spacing w:line="300" w:lineRule="exact"/>
              <w:rPr>
                <w:rFonts w:ascii="Verdana" w:hAnsi="Verdana"/>
                <w:color w:val="FF0000"/>
                <w:sz w:val="20"/>
                <w:szCs w:val="20"/>
              </w:rPr>
            </w:pPr>
            <w:r w:rsidRPr="00FF7BE3">
              <w:rPr>
                <w:rFonts w:ascii="Verdana" w:hAnsi="Verdana"/>
                <w:sz w:val="20"/>
                <w:szCs w:val="20"/>
              </w:rPr>
              <w:t>MC</w:t>
            </w:r>
          </w:p>
        </w:tc>
      </w:tr>
      <w:tr w:rsidR="00C37363" w:rsidRPr="00FF7BE3" w14:paraId="0611FE92" w14:textId="77777777" w:rsidTr="00A1573A">
        <w:tc>
          <w:tcPr>
            <w:tcW w:w="1668" w:type="dxa"/>
          </w:tcPr>
          <w:p w14:paraId="05D2ADE0"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Niveau</w:t>
            </w:r>
          </w:p>
        </w:tc>
        <w:tc>
          <w:tcPr>
            <w:tcW w:w="7544" w:type="dxa"/>
          </w:tcPr>
          <w:p w14:paraId="7E650F89" w14:textId="77777777" w:rsidR="00C37363" w:rsidRPr="00FF7BE3" w:rsidRDefault="00C37363" w:rsidP="00FF7BE3">
            <w:pPr>
              <w:spacing w:line="300" w:lineRule="exact"/>
              <w:rPr>
                <w:rFonts w:ascii="Verdana" w:hAnsi="Verdana"/>
                <w:color w:val="002060"/>
                <w:sz w:val="20"/>
                <w:szCs w:val="20"/>
              </w:rPr>
            </w:pPr>
            <w:r w:rsidRPr="00FF7BE3">
              <w:rPr>
                <w:rFonts w:ascii="Verdana" w:hAnsi="Verdana"/>
                <w:sz w:val="20"/>
                <w:szCs w:val="20"/>
              </w:rPr>
              <w:t>VWO</w:t>
            </w:r>
          </w:p>
        </w:tc>
      </w:tr>
      <w:tr w:rsidR="00C37363" w:rsidRPr="00FF7BE3" w14:paraId="0E197530" w14:textId="77777777" w:rsidTr="00A1573A">
        <w:tc>
          <w:tcPr>
            <w:tcW w:w="1668" w:type="dxa"/>
          </w:tcPr>
          <w:p w14:paraId="7B5FEDFE"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Toetsvraag</w:t>
            </w:r>
          </w:p>
        </w:tc>
        <w:tc>
          <w:tcPr>
            <w:tcW w:w="7544" w:type="dxa"/>
          </w:tcPr>
          <w:p w14:paraId="2A3A2A00" w14:textId="77777777" w:rsidR="00A1573A" w:rsidRPr="00FF7BE3" w:rsidRDefault="00A1573A" w:rsidP="00FF7BE3">
            <w:pPr>
              <w:spacing w:line="300" w:lineRule="exact"/>
              <w:rPr>
                <w:rFonts w:ascii="Verdana" w:hAnsi="Verdana"/>
                <w:sz w:val="20"/>
                <w:szCs w:val="20"/>
              </w:rPr>
            </w:pPr>
            <w:r w:rsidRPr="00FF7BE3">
              <w:rPr>
                <w:rFonts w:ascii="Verdana" w:hAnsi="Verdana"/>
                <w:sz w:val="20"/>
                <w:szCs w:val="20"/>
              </w:rPr>
              <w:t>De nieren voeren verschillende taken uit.</w:t>
            </w:r>
          </w:p>
          <w:p w14:paraId="146A1E3D"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 xml:space="preserve">Welke omschrijving dekt het beste de functie van </w:t>
            </w:r>
            <w:r w:rsidR="00A1573A" w:rsidRPr="00FF7BE3">
              <w:rPr>
                <w:rFonts w:ascii="Verdana" w:hAnsi="Verdana"/>
                <w:sz w:val="20"/>
                <w:szCs w:val="20"/>
              </w:rPr>
              <w:t>de nieren</w:t>
            </w:r>
            <w:r w:rsidRPr="00FF7BE3">
              <w:rPr>
                <w:rFonts w:ascii="Verdana" w:hAnsi="Verdana"/>
                <w:sz w:val="20"/>
                <w:szCs w:val="20"/>
              </w:rPr>
              <w:t>?</w:t>
            </w:r>
          </w:p>
          <w:p w14:paraId="4616D4A4" w14:textId="77777777" w:rsidR="00C37363" w:rsidRPr="00FF7BE3" w:rsidRDefault="00C37363" w:rsidP="00FF7BE3">
            <w:pPr>
              <w:spacing w:line="300" w:lineRule="exact"/>
              <w:rPr>
                <w:rFonts w:ascii="Verdana" w:hAnsi="Verdana"/>
                <w:sz w:val="20"/>
                <w:szCs w:val="20"/>
              </w:rPr>
            </w:pPr>
          </w:p>
          <w:p w14:paraId="74E8602E"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A het verwijderen van afvalstoffen en giftige stoffen</w:t>
            </w:r>
            <w:r w:rsidR="00A1573A" w:rsidRPr="00FF7BE3">
              <w:rPr>
                <w:rFonts w:ascii="Verdana" w:hAnsi="Verdana"/>
                <w:sz w:val="20"/>
                <w:szCs w:val="20"/>
              </w:rPr>
              <w:t xml:space="preserve"> uit het bloed</w:t>
            </w:r>
          </w:p>
          <w:p w14:paraId="11BEC54B"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B het verwijderen van schadelijke stoffen en overtollige stoffen</w:t>
            </w:r>
            <w:r w:rsidR="00EB7610" w:rsidRPr="00FF7BE3">
              <w:rPr>
                <w:rFonts w:ascii="Verdana" w:hAnsi="Verdana"/>
                <w:sz w:val="20"/>
                <w:szCs w:val="20"/>
              </w:rPr>
              <w:t xml:space="preserve"> uit het lichaam</w:t>
            </w:r>
          </w:p>
          <w:p w14:paraId="5EA37608" w14:textId="77777777" w:rsidR="00C37363" w:rsidRPr="00FF7BE3" w:rsidRDefault="00A1573A" w:rsidP="00FF7BE3">
            <w:pPr>
              <w:spacing w:line="300" w:lineRule="exact"/>
              <w:rPr>
                <w:rFonts w:ascii="Verdana" w:hAnsi="Verdana"/>
                <w:sz w:val="20"/>
                <w:szCs w:val="20"/>
              </w:rPr>
            </w:pPr>
            <w:r w:rsidRPr="00FF7BE3">
              <w:rPr>
                <w:rFonts w:ascii="Verdana" w:hAnsi="Verdana"/>
                <w:sz w:val="20"/>
                <w:szCs w:val="20"/>
              </w:rPr>
              <w:t>C het constant houden van het interne milieu</w:t>
            </w:r>
          </w:p>
          <w:p w14:paraId="3FF3FC0E" w14:textId="77777777" w:rsidR="00A1573A" w:rsidRPr="00FF7BE3" w:rsidRDefault="00A1573A" w:rsidP="00FF7BE3">
            <w:pPr>
              <w:spacing w:line="300" w:lineRule="exact"/>
              <w:rPr>
                <w:rFonts w:ascii="Verdana" w:hAnsi="Verdana"/>
                <w:sz w:val="20"/>
                <w:szCs w:val="20"/>
              </w:rPr>
            </w:pPr>
            <w:r w:rsidRPr="00FF7BE3">
              <w:rPr>
                <w:rFonts w:ascii="Verdana" w:hAnsi="Verdana"/>
                <w:sz w:val="20"/>
                <w:szCs w:val="20"/>
              </w:rPr>
              <w:t xml:space="preserve">D het regelen van de buffercapaciteit van het bloed </w:t>
            </w:r>
          </w:p>
        </w:tc>
      </w:tr>
      <w:tr w:rsidR="00C37363" w:rsidRPr="00FF7BE3" w14:paraId="146C23E0" w14:textId="77777777" w:rsidTr="00A1573A">
        <w:tc>
          <w:tcPr>
            <w:tcW w:w="1668" w:type="dxa"/>
          </w:tcPr>
          <w:p w14:paraId="01B16C96"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Antwoord</w:t>
            </w:r>
          </w:p>
        </w:tc>
        <w:tc>
          <w:tcPr>
            <w:tcW w:w="7544" w:type="dxa"/>
          </w:tcPr>
          <w:p w14:paraId="0E9F682C" w14:textId="77777777" w:rsidR="00C37363" w:rsidRPr="00FF7BE3" w:rsidRDefault="00EB7610" w:rsidP="00FF7BE3">
            <w:pPr>
              <w:spacing w:line="300" w:lineRule="exact"/>
              <w:rPr>
                <w:rFonts w:ascii="Verdana" w:hAnsi="Verdana"/>
                <w:sz w:val="20"/>
                <w:szCs w:val="20"/>
              </w:rPr>
            </w:pPr>
            <w:r w:rsidRPr="00FF7BE3">
              <w:rPr>
                <w:rFonts w:ascii="Verdana" w:hAnsi="Verdana"/>
                <w:sz w:val="20"/>
                <w:szCs w:val="20"/>
              </w:rPr>
              <w:t>C</w:t>
            </w:r>
          </w:p>
        </w:tc>
      </w:tr>
      <w:tr w:rsidR="00C37363" w:rsidRPr="00FF7BE3" w14:paraId="4E7965BE" w14:textId="77777777" w:rsidTr="00A1573A">
        <w:tc>
          <w:tcPr>
            <w:tcW w:w="1668" w:type="dxa"/>
          </w:tcPr>
          <w:p w14:paraId="13A90239"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Scorepunten</w:t>
            </w:r>
          </w:p>
        </w:tc>
        <w:tc>
          <w:tcPr>
            <w:tcW w:w="7544" w:type="dxa"/>
          </w:tcPr>
          <w:p w14:paraId="55C700E0" w14:textId="77777777" w:rsidR="00C37363" w:rsidRPr="00FF7BE3" w:rsidRDefault="00EB7610" w:rsidP="00FF7BE3">
            <w:pPr>
              <w:spacing w:line="300" w:lineRule="exact"/>
              <w:rPr>
                <w:rFonts w:ascii="Verdana" w:hAnsi="Verdana"/>
                <w:sz w:val="20"/>
                <w:szCs w:val="20"/>
              </w:rPr>
            </w:pPr>
            <w:r w:rsidRPr="00FF7BE3">
              <w:rPr>
                <w:rFonts w:ascii="Verdana" w:hAnsi="Verdana"/>
                <w:sz w:val="20"/>
                <w:szCs w:val="20"/>
              </w:rPr>
              <w:t>2</w:t>
            </w:r>
          </w:p>
        </w:tc>
      </w:tr>
      <w:tr w:rsidR="00C37363" w:rsidRPr="00FF7BE3" w14:paraId="3BE16CDF" w14:textId="77777777" w:rsidTr="00A1573A">
        <w:tc>
          <w:tcPr>
            <w:tcW w:w="1668" w:type="dxa"/>
          </w:tcPr>
          <w:p w14:paraId="22411818"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Feedback</w:t>
            </w:r>
          </w:p>
        </w:tc>
        <w:tc>
          <w:tcPr>
            <w:tcW w:w="7544" w:type="dxa"/>
          </w:tcPr>
          <w:p w14:paraId="3646240A" w14:textId="77777777" w:rsidR="00C37363" w:rsidRPr="00FF7BE3" w:rsidRDefault="00C37363" w:rsidP="00FF7BE3">
            <w:pPr>
              <w:spacing w:line="300" w:lineRule="exact"/>
              <w:rPr>
                <w:rFonts w:ascii="Verdana" w:hAnsi="Verdana"/>
                <w:i/>
                <w:color w:val="FF0000"/>
                <w:sz w:val="20"/>
                <w:szCs w:val="20"/>
              </w:rPr>
            </w:pPr>
          </w:p>
        </w:tc>
      </w:tr>
      <w:tr w:rsidR="00C37363" w:rsidRPr="00FF7BE3" w14:paraId="6B736557" w14:textId="77777777" w:rsidTr="00A1573A">
        <w:tc>
          <w:tcPr>
            <w:tcW w:w="1668" w:type="dxa"/>
          </w:tcPr>
          <w:p w14:paraId="521A8DAA"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Tijd</w:t>
            </w:r>
          </w:p>
        </w:tc>
        <w:tc>
          <w:tcPr>
            <w:tcW w:w="7544" w:type="dxa"/>
          </w:tcPr>
          <w:p w14:paraId="5FB986C0" w14:textId="77777777" w:rsidR="00C37363" w:rsidRPr="00FF7BE3" w:rsidRDefault="00C37363" w:rsidP="00FF7BE3">
            <w:pPr>
              <w:spacing w:line="300" w:lineRule="exact"/>
              <w:rPr>
                <w:rFonts w:ascii="Verdana" w:hAnsi="Verdana"/>
                <w:color w:val="002060"/>
                <w:sz w:val="20"/>
                <w:szCs w:val="20"/>
              </w:rPr>
            </w:pPr>
            <w:r w:rsidRPr="00FF7BE3">
              <w:rPr>
                <w:rFonts w:ascii="Verdana" w:hAnsi="Verdana"/>
                <w:sz w:val="20"/>
                <w:szCs w:val="20"/>
              </w:rPr>
              <w:t>1 min</w:t>
            </w:r>
          </w:p>
        </w:tc>
      </w:tr>
      <w:tr w:rsidR="00C37363" w:rsidRPr="00FF7BE3" w14:paraId="2102E7B3" w14:textId="77777777" w:rsidTr="00A1573A">
        <w:tc>
          <w:tcPr>
            <w:tcW w:w="1668" w:type="dxa"/>
          </w:tcPr>
          <w:p w14:paraId="4503A288" w14:textId="77777777" w:rsidR="00C37363" w:rsidRPr="00FF7BE3" w:rsidRDefault="00C37363" w:rsidP="00FF7BE3">
            <w:pPr>
              <w:spacing w:line="300" w:lineRule="exact"/>
              <w:rPr>
                <w:rFonts w:ascii="Verdana" w:hAnsi="Verdana"/>
                <w:sz w:val="20"/>
                <w:szCs w:val="20"/>
              </w:rPr>
            </w:pPr>
            <w:r w:rsidRPr="00FF7BE3">
              <w:rPr>
                <w:rFonts w:ascii="Verdana" w:hAnsi="Verdana"/>
                <w:sz w:val="20"/>
                <w:szCs w:val="20"/>
              </w:rPr>
              <w:t>R/T/I</w:t>
            </w:r>
          </w:p>
        </w:tc>
        <w:tc>
          <w:tcPr>
            <w:tcW w:w="7544" w:type="dxa"/>
          </w:tcPr>
          <w:p w14:paraId="377F12D9" w14:textId="77777777" w:rsidR="00C37363" w:rsidRPr="00FF7BE3" w:rsidRDefault="00EB7610" w:rsidP="00FF7BE3">
            <w:pPr>
              <w:spacing w:line="300" w:lineRule="exact"/>
              <w:rPr>
                <w:rFonts w:ascii="Verdana" w:hAnsi="Verdana"/>
                <w:color w:val="002060"/>
                <w:sz w:val="20"/>
                <w:szCs w:val="20"/>
              </w:rPr>
            </w:pPr>
            <w:r w:rsidRPr="00FF7BE3">
              <w:rPr>
                <w:rFonts w:ascii="Verdana" w:hAnsi="Verdana"/>
                <w:sz w:val="20"/>
                <w:szCs w:val="20"/>
              </w:rPr>
              <w:t>T</w:t>
            </w:r>
            <w:r w:rsidR="00C37363" w:rsidRPr="00FF7BE3">
              <w:rPr>
                <w:rFonts w:ascii="Verdana" w:hAnsi="Verdana"/>
                <w:sz w:val="20"/>
                <w:szCs w:val="20"/>
              </w:rPr>
              <w:t xml:space="preserve"> </w:t>
            </w:r>
          </w:p>
        </w:tc>
      </w:tr>
    </w:tbl>
    <w:p w14:paraId="077F81D7" w14:textId="77777777" w:rsidR="002C5837" w:rsidRPr="00FF7BE3" w:rsidRDefault="002C5837" w:rsidP="00FF7BE3">
      <w:pPr>
        <w:spacing w:after="0" w:line="300" w:lineRule="exact"/>
        <w:rPr>
          <w:rFonts w:ascii="Verdana" w:hAnsi="Verdana"/>
          <w:sz w:val="20"/>
          <w:szCs w:val="20"/>
        </w:rPr>
      </w:pPr>
    </w:p>
    <w:p w14:paraId="41A4D758" w14:textId="77777777" w:rsidR="00C37363" w:rsidRPr="00FF7BE3" w:rsidRDefault="00C37363" w:rsidP="00FF7BE3">
      <w:pPr>
        <w:spacing w:after="0" w:line="300" w:lineRule="exact"/>
        <w:rPr>
          <w:rFonts w:ascii="Verdana" w:hAnsi="Verdana"/>
          <w:sz w:val="20"/>
          <w:szCs w:val="20"/>
        </w:rPr>
      </w:pPr>
    </w:p>
    <w:p w14:paraId="6BE61452" w14:textId="77777777" w:rsidR="00D337E3" w:rsidRPr="00FF7BE3" w:rsidRDefault="00D337E3" w:rsidP="00FF7BE3">
      <w:pPr>
        <w:spacing w:after="0" w:line="300" w:lineRule="exact"/>
        <w:rPr>
          <w:rFonts w:ascii="Verdana" w:hAnsi="Verdana"/>
          <w:sz w:val="20"/>
          <w:szCs w:val="20"/>
        </w:rPr>
      </w:pPr>
    </w:p>
    <w:p w14:paraId="74A68752" w14:textId="77777777" w:rsidR="00D337E3" w:rsidRPr="00FF7BE3" w:rsidRDefault="00D337E3" w:rsidP="00FF7BE3">
      <w:pPr>
        <w:spacing w:after="0" w:line="300" w:lineRule="exact"/>
        <w:rPr>
          <w:rFonts w:ascii="Verdana" w:hAnsi="Verdana"/>
          <w:sz w:val="20"/>
          <w:szCs w:val="20"/>
        </w:rPr>
      </w:pPr>
    </w:p>
    <w:sectPr w:rsidR="00D337E3" w:rsidRPr="00FF7BE3" w:rsidSect="007459A0">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walsariewolff@home.nl" w:date="2017-04-26T14:25:00Z" w:initials="w">
    <w:p w14:paraId="0E035D18" w14:textId="77777777" w:rsidR="00426D44" w:rsidRDefault="00426D44">
      <w:pPr>
        <w:pStyle w:val="Tekstopmerking"/>
      </w:pPr>
      <w:r>
        <w:rPr>
          <w:rStyle w:val="Verwijzingopmerking"/>
        </w:rPr>
        <w:annotationRef/>
      </w:r>
      <w:r>
        <w:t xml:space="preserve">Plaatje is wat onduidelijk. Kn je ergens een scherpere versie downloaden?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035D1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A5D07"/>
    <w:multiLevelType w:val="hybridMultilevel"/>
    <w:tmpl w:val="0E6C8A02"/>
    <w:lvl w:ilvl="0" w:tplc="2ECEF35E">
      <w:start w:val="2"/>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0B3C72"/>
    <w:multiLevelType w:val="hybridMultilevel"/>
    <w:tmpl w:val="8FA646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93750EA"/>
    <w:multiLevelType w:val="hybridMultilevel"/>
    <w:tmpl w:val="3698B1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32B1A03"/>
    <w:multiLevelType w:val="hybridMultilevel"/>
    <w:tmpl w:val="1EBA4ED2"/>
    <w:lvl w:ilvl="0" w:tplc="71DC6EFC">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lsariewolff@home.nl">
    <w15:presenceInfo w15:providerId="Windows Live" w15:userId="696ee6c2cda7a6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06010"/>
    <w:rsid w:val="00016281"/>
    <w:rsid w:val="0002001C"/>
    <w:rsid w:val="000247E0"/>
    <w:rsid w:val="00026CC0"/>
    <w:rsid w:val="00030365"/>
    <w:rsid w:val="00032235"/>
    <w:rsid w:val="00057300"/>
    <w:rsid w:val="00065C4D"/>
    <w:rsid w:val="00070B2C"/>
    <w:rsid w:val="000829DC"/>
    <w:rsid w:val="00094EA9"/>
    <w:rsid w:val="000A2FF9"/>
    <w:rsid w:val="000B440A"/>
    <w:rsid w:val="000B6D5B"/>
    <w:rsid w:val="000B731E"/>
    <w:rsid w:val="000D4E89"/>
    <w:rsid w:val="000D7AAE"/>
    <w:rsid w:val="00101779"/>
    <w:rsid w:val="00116BD2"/>
    <w:rsid w:val="001206AC"/>
    <w:rsid w:val="00120F4A"/>
    <w:rsid w:val="0013543D"/>
    <w:rsid w:val="00142102"/>
    <w:rsid w:val="00147CA4"/>
    <w:rsid w:val="0016046F"/>
    <w:rsid w:val="00171B35"/>
    <w:rsid w:val="001727DB"/>
    <w:rsid w:val="001842CA"/>
    <w:rsid w:val="001B0695"/>
    <w:rsid w:val="001B2B33"/>
    <w:rsid w:val="001F5C70"/>
    <w:rsid w:val="00203286"/>
    <w:rsid w:val="00217BB2"/>
    <w:rsid w:val="00227AA7"/>
    <w:rsid w:val="00231EDD"/>
    <w:rsid w:val="002379E1"/>
    <w:rsid w:val="00271856"/>
    <w:rsid w:val="002A6CC4"/>
    <w:rsid w:val="002C5837"/>
    <w:rsid w:val="002C5922"/>
    <w:rsid w:val="002D6455"/>
    <w:rsid w:val="002E05DF"/>
    <w:rsid w:val="002F25A9"/>
    <w:rsid w:val="00307E16"/>
    <w:rsid w:val="00315CEB"/>
    <w:rsid w:val="003179AE"/>
    <w:rsid w:val="00327005"/>
    <w:rsid w:val="00333246"/>
    <w:rsid w:val="00345CFD"/>
    <w:rsid w:val="003958A3"/>
    <w:rsid w:val="003C493E"/>
    <w:rsid w:val="003E0E38"/>
    <w:rsid w:val="00411AC0"/>
    <w:rsid w:val="004169A5"/>
    <w:rsid w:val="00421728"/>
    <w:rsid w:val="00426CAB"/>
    <w:rsid w:val="00426D44"/>
    <w:rsid w:val="00447C38"/>
    <w:rsid w:val="00465DED"/>
    <w:rsid w:val="00470EA7"/>
    <w:rsid w:val="004742B5"/>
    <w:rsid w:val="00485EEC"/>
    <w:rsid w:val="005353B5"/>
    <w:rsid w:val="0054338E"/>
    <w:rsid w:val="005614E5"/>
    <w:rsid w:val="00587B56"/>
    <w:rsid w:val="005B08A4"/>
    <w:rsid w:val="005B5476"/>
    <w:rsid w:val="005B595E"/>
    <w:rsid w:val="005C283B"/>
    <w:rsid w:val="005C5E98"/>
    <w:rsid w:val="005D3964"/>
    <w:rsid w:val="005D5DD9"/>
    <w:rsid w:val="005E24E7"/>
    <w:rsid w:val="00602D16"/>
    <w:rsid w:val="0060379C"/>
    <w:rsid w:val="00613D83"/>
    <w:rsid w:val="006606A6"/>
    <w:rsid w:val="006A3154"/>
    <w:rsid w:val="006A75A3"/>
    <w:rsid w:val="006D0790"/>
    <w:rsid w:val="006D081E"/>
    <w:rsid w:val="006D6144"/>
    <w:rsid w:val="00710E81"/>
    <w:rsid w:val="00722695"/>
    <w:rsid w:val="00731E34"/>
    <w:rsid w:val="00734AC5"/>
    <w:rsid w:val="007459A0"/>
    <w:rsid w:val="00745F59"/>
    <w:rsid w:val="0074643C"/>
    <w:rsid w:val="00775FAA"/>
    <w:rsid w:val="007766DD"/>
    <w:rsid w:val="00790661"/>
    <w:rsid w:val="007A3303"/>
    <w:rsid w:val="007A4643"/>
    <w:rsid w:val="007B7E8C"/>
    <w:rsid w:val="007C4B32"/>
    <w:rsid w:val="007C799C"/>
    <w:rsid w:val="007D3C62"/>
    <w:rsid w:val="007D5538"/>
    <w:rsid w:val="007D58E5"/>
    <w:rsid w:val="008041FB"/>
    <w:rsid w:val="00811C2E"/>
    <w:rsid w:val="00824CC3"/>
    <w:rsid w:val="00843045"/>
    <w:rsid w:val="008706E0"/>
    <w:rsid w:val="008774D4"/>
    <w:rsid w:val="00885E9E"/>
    <w:rsid w:val="008B53ED"/>
    <w:rsid w:val="008E084C"/>
    <w:rsid w:val="008E55E3"/>
    <w:rsid w:val="008E5F8F"/>
    <w:rsid w:val="008F61E5"/>
    <w:rsid w:val="00915C2E"/>
    <w:rsid w:val="00930C0A"/>
    <w:rsid w:val="00934476"/>
    <w:rsid w:val="009648C7"/>
    <w:rsid w:val="00972C0A"/>
    <w:rsid w:val="009A7C72"/>
    <w:rsid w:val="009C3436"/>
    <w:rsid w:val="009D5F3D"/>
    <w:rsid w:val="009F70DE"/>
    <w:rsid w:val="00A10A8F"/>
    <w:rsid w:val="00A1573A"/>
    <w:rsid w:val="00A43272"/>
    <w:rsid w:val="00A43D15"/>
    <w:rsid w:val="00A66303"/>
    <w:rsid w:val="00A70C29"/>
    <w:rsid w:val="00A92910"/>
    <w:rsid w:val="00AA30E9"/>
    <w:rsid w:val="00AA6D14"/>
    <w:rsid w:val="00AB4986"/>
    <w:rsid w:val="00AC5B7B"/>
    <w:rsid w:val="00B06E23"/>
    <w:rsid w:val="00B1028B"/>
    <w:rsid w:val="00B509CC"/>
    <w:rsid w:val="00B607DC"/>
    <w:rsid w:val="00B61CDF"/>
    <w:rsid w:val="00B63CF0"/>
    <w:rsid w:val="00B66145"/>
    <w:rsid w:val="00B873F5"/>
    <w:rsid w:val="00B94871"/>
    <w:rsid w:val="00B95F2F"/>
    <w:rsid w:val="00BD1601"/>
    <w:rsid w:val="00BF1777"/>
    <w:rsid w:val="00C36695"/>
    <w:rsid w:val="00C37363"/>
    <w:rsid w:val="00C9687E"/>
    <w:rsid w:val="00CA0B3F"/>
    <w:rsid w:val="00CC4FEA"/>
    <w:rsid w:val="00CD346A"/>
    <w:rsid w:val="00D007F4"/>
    <w:rsid w:val="00D26FFF"/>
    <w:rsid w:val="00D337E3"/>
    <w:rsid w:val="00D3691B"/>
    <w:rsid w:val="00D37A70"/>
    <w:rsid w:val="00D41BC4"/>
    <w:rsid w:val="00D43A1D"/>
    <w:rsid w:val="00D72B45"/>
    <w:rsid w:val="00D947C9"/>
    <w:rsid w:val="00D96FF3"/>
    <w:rsid w:val="00DA03D0"/>
    <w:rsid w:val="00DC4A30"/>
    <w:rsid w:val="00DD1420"/>
    <w:rsid w:val="00DF0B3C"/>
    <w:rsid w:val="00E20AC4"/>
    <w:rsid w:val="00E2173F"/>
    <w:rsid w:val="00E271F0"/>
    <w:rsid w:val="00E3521A"/>
    <w:rsid w:val="00E3527E"/>
    <w:rsid w:val="00E634D3"/>
    <w:rsid w:val="00E67C5E"/>
    <w:rsid w:val="00EB7610"/>
    <w:rsid w:val="00F20B49"/>
    <w:rsid w:val="00F257C5"/>
    <w:rsid w:val="00F26BDF"/>
    <w:rsid w:val="00F345B2"/>
    <w:rsid w:val="00F41DFA"/>
    <w:rsid w:val="00F5461E"/>
    <w:rsid w:val="00F755F2"/>
    <w:rsid w:val="00FA016A"/>
    <w:rsid w:val="00FA74A0"/>
    <w:rsid w:val="00FB2AC8"/>
    <w:rsid w:val="00FD1641"/>
    <w:rsid w:val="00FD7921"/>
    <w:rsid w:val="00FF7B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8E2F0"/>
  <w15:docId w15:val="{60EC94AF-EAEC-42F7-90B3-C7F8D9CB2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C799C"/>
    <w:pPr>
      <w:ind w:left="720"/>
      <w:contextualSpacing/>
    </w:pPr>
  </w:style>
  <w:style w:type="paragraph" w:styleId="Ballontekst">
    <w:name w:val="Balloon Text"/>
    <w:basedOn w:val="Standaard"/>
    <w:link w:val="BallontekstChar"/>
    <w:uiPriority w:val="99"/>
    <w:semiHidden/>
    <w:unhideWhenUsed/>
    <w:rsid w:val="0074643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4643C"/>
    <w:rPr>
      <w:rFonts w:ascii="Tahoma" w:hAnsi="Tahoma" w:cs="Tahoma"/>
      <w:sz w:val="16"/>
      <w:szCs w:val="16"/>
    </w:rPr>
  </w:style>
  <w:style w:type="character" w:styleId="Hyperlink">
    <w:name w:val="Hyperlink"/>
    <w:basedOn w:val="Standaardalinea-lettertype"/>
    <w:uiPriority w:val="99"/>
    <w:unhideWhenUsed/>
    <w:rsid w:val="00421728"/>
    <w:rPr>
      <w:color w:val="0000FF" w:themeColor="hyperlink"/>
      <w:u w:val="single"/>
    </w:rPr>
  </w:style>
  <w:style w:type="table" w:customStyle="1" w:styleId="Tabelraster1">
    <w:name w:val="Tabelraster1"/>
    <w:basedOn w:val="Standaardtabel"/>
    <w:next w:val="Tabelraster"/>
    <w:uiPriority w:val="59"/>
    <w:rsid w:val="00A70C2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0D4E89"/>
    <w:rPr>
      <w:sz w:val="16"/>
      <w:szCs w:val="16"/>
    </w:rPr>
  </w:style>
  <w:style w:type="paragraph" w:styleId="Tekstopmerking">
    <w:name w:val="annotation text"/>
    <w:basedOn w:val="Standaard"/>
    <w:link w:val="TekstopmerkingChar"/>
    <w:uiPriority w:val="99"/>
    <w:semiHidden/>
    <w:unhideWhenUsed/>
    <w:rsid w:val="000D4E8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4E89"/>
    <w:rPr>
      <w:sz w:val="20"/>
      <w:szCs w:val="20"/>
    </w:rPr>
  </w:style>
  <w:style w:type="paragraph" w:styleId="Onderwerpvanopmerking">
    <w:name w:val="annotation subject"/>
    <w:basedOn w:val="Tekstopmerking"/>
    <w:next w:val="Tekstopmerking"/>
    <w:link w:val="OnderwerpvanopmerkingChar"/>
    <w:uiPriority w:val="99"/>
    <w:semiHidden/>
    <w:unhideWhenUsed/>
    <w:rsid w:val="000D4E89"/>
    <w:rPr>
      <w:b/>
      <w:bCs/>
    </w:rPr>
  </w:style>
  <w:style w:type="character" w:customStyle="1" w:styleId="OnderwerpvanopmerkingChar">
    <w:name w:val="Onderwerp van opmerking Char"/>
    <w:basedOn w:val="TekstopmerkingChar"/>
    <w:link w:val="Onderwerpvanopmerking"/>
    <w:uiPriority w:val="99"/>
    <w:semiHidden/>
    <w:rsid w:val="000D4E89"/>
    <w:rPr>
      <w:b/>
      <w:bCs/>
      <w:sz w:val="20"/>
      <w:szCs w:val="20"/>
    </w:rPr>
  </w:style>
  <w:style w:type="character" w:styleId="GevolgdeHyperlink">
    <w:name w:val="FollowedHyperlink"/>
    <w:basedOn w:val="Standaardalinea-lettertype"/>
    <w:uiPriority w:val="99"/>
    <w:semiHidden/>
    <w:unhideWhenUsed/>
    <w:rsid w:val="00307E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kennislink.nl/system/files/000/223/811/medium/hemodialyse.jpg?141154946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catalog.niddk.nih.gov/Catalog/imagelibrary/Download/Thumbnails/N01585_T.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AB77-965C-4BC0-9456-7A5C2D9FA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2595</Words>
  <Characters>14275</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4</cp:revision>
  <cp:lastPrinted>2015-10-12T09:57:00Z</cp:lastPrinted>
  <dcterms:created xsi:type="dcterms:W3CDTF">2017-04-27T08:09:00Z</dcterms:created>
  <dcterms:modified xsi:type="dcterms:W3CDTF">2017-05-01T07:13:00Z</dcterms:modified>
</cp:coreProperties>
</file>